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78711" w14:textId="77777777" w:rsidR="00284805" w:rsidRDefault="00284805" w:rsidP="00284805">
      <w:pPr>
        <w:jc w:val="both"/>
        <w:rPr>
          <w:rFonts w:ascii="Century Gothic" w:hAnsi="Century Gothic"/>
          <w:b/>
          <w:bCs/>
          <w:sz w:val="24"/>
          <w:szCs w:val="24"/>
        </w:rPr>
      </w:pPr>
    </w:p>
    <w:p w14:paraId="4F5DD0DA" w14:textId="4D75931B" w:rsidR="00284805" w:rsidRPr="00284805" w:rsidRDefault="00284805" w:rsidP="00284805">
      <w:pPr>
        <w:jc w:val="center"/>
        <w:rPr>
          <w:rFonts w:ascii="Century Gothic" w:hAnsi="Century Gothic"/>
          <w:b/>
          <w:bCs/>
          <w:sz w:val="24"/>
          <w:szCs w:val="24"/>
        </w:rPr>
      </w:pPr>
      <w:r w:rsidRPr="00284805">
        <w:rPr>
          <w:rFonts w:ascii="Century Gothic" w:hAnsi="Century Gothic"/>
          <w:b/>
          <w:bCs/>
          <w:sz w:val="24"/>
          <w:szCs w:val="24"/>
        </w:rPr>
        <w:t>Sampl</w:t>
      </w:r>
      <w:bookmarkStart w:id="0" w:name="_GoBack"/>
      <w:bookmarkEnd w:id="0"/>
      <w:r w:rsidRPr="00284805">
        <w:rPr>
          <w:rFonts w:ascii="Century Gothic" w:hAnsi="Century Gothic"/>
          <w:b/>
          <w:bCs/>
          <w:sz w:val="24"/>
          <w:szCs w:val="24"/>
        </w:rPr>
        <w:t xml:space="preserve">e </w:t>
      </w:r>
      <w:r w:rsidRPr="00284805">
        <w:rPr>
          <w:rFonts w:ascii="Century Gothic" w:hAnsi="Century Gothic"/>
          <w:b/>
          <w:bCs/>
          <w:sz w:val="24"/>
          <w:szCs w:val="24"/>
        </w:rPr>
        <w:t>Recruitment Training</w:t>
      </w:r>
      <w:r w:rsidRPr="00284805">
        <w:rPr>
          <w:rFonts w:ascii="Century Gothic" w:hAnsi="Century Gothic"/>
          <w:b/>
          <w:bCs/>
          <w:sz w:val="24"/>
          <w:szCs w:val="24"/>
        </w:rPr>
        <w:t xml:space="preserve"> Outline</w:t>
      </w:r>
    </w:p>
    <w:p w14:paraId="2740CDC8" w14:textId="77777777" w:rsidR="00284805" w:rsidRPr="00284805" w:rsidRDefault="00284805" w:rsidP="00284805">
      <w:pPr>
        <w:jc w:val="both"/>
        <w:rPr>
          <w:rFonts w:ascii="Century Gothic" w:hAnsi="Century Gothic"/>
          <w:b/>
          <w:bCs/>
          <w:sz w:val="24"/>
          <w:szCs w:val="24"/>
        </w:rPr>
      </w:pPr>
    </w:p>
    <w:p w14:paraId="1AB0E8DD" w14:textId="6BCB8354" w:rsidR="00284805" w:rsidRDefault="00284805" w:rsidP="00284805">
      <w:pPr>
        <w:jc w:val="both"/>
        <w:rPr>
          <w:rFonts w:ascii="Century Gothic" w:hAnsi="Century Gothic"/>
          <w:sz w:val="24"/>
          <w:szCs w:val="24"/>
        </w:rPr>
      </w:pPr>
      <w:r>
        <w:rPr>
          <w:rFonts w:ascii="Century Gothic" w:hAnsi="Century Gothic"/>
          <w:sz w:val="24"/>
          <w:szCs w:val="24"/>
        </w:rPr>
        <w:t xml:space="preserve">Introduction </w:t>
      </w:r>
    </w:p>
    <w:p w14:paraId="5D220EE4" w14:textId="1862A06B" w:rsidR="00284805" w:rsidRPr="00284805" w:rsidRDefault="00284805" w:rsidP="00284805">
      <w:pPr>
        <w:pStyle w:val="ListParagraph"/>
        <w:numPr>
          <w:ilvl w:val="0"/>
          <w:numId w:val="30"/>
        </w:numPr>
        <w:jc w:val="both"/>
        <w:rPr>
          <w:rFonts w:ascii="Century Gothic" w:hAnsi="Century Gothic"/>
        </w:rPr>
      </w:pPr>
      <w:r w:rsidRPr="00284805">
        <w:rPr>
          <w:rFonts w:ascii="Century Gothic" w:hAnsi="Century Gothic"/>
        </w:rPr>
        <w:t xml:space="preserve">Why do we recruit? Why Is this important? </w:t>
      </w:r>
    </w:p>
    <w:p w14:paraId="7EA2168B" w14:textId="77777777" w:rsidR="00284805" w:rsidRPr="00284805" w:rsidRDefault="00284805" w:rsidP="00284805">
      <w:pPr>
        <w:pStyle w:val="ListParagraph"/>
        <w:numPr>
          <w:ilvl w:val="0"/>
          <w:numId w:val="30"/>
        </w:numPr>
        <w:jc w:val="both"/>
        <w:rPr>
          <w:rFonts w:ascii="Century Gothic" w:hAnsi="Century Gothic"/>
        </w:rPr>
      </w:pPr>
      <w:r w:rsidRPr="00284805">
        <w:rPr>
          <w:rFonts w:ascii="Century Gothic" w:hAnsi="Century Gothic"/>
        </w:rPr>
        <w:t>Member expectations/responsibility review/Incentives</w:t>
      </w:r>
    </w:p>
    <w:p w14:paraId="2B47CAE8" w14:textId="77777777" w:rsidR="00284805" w:rsidRPr="00284805" w:rsidRDefault="00284805" w:rsidP="00284805">
      <w:pPr>
        <w:pStyle w:val="ListParagraph"/>
        <w:numPr>
          <w:ilvl w:val="0"/>
          <w:numId w:val="30"/>
        </w:numPr>
        <w:jc w:val="both"/>
        <w:rPr>
          <w:rFonts w:ascii="Century Gothic" w:hAnsi="Century Gothic"/>
        </w:rPr>
      </w:pPr>
      <w:r w:rsidRPr="00284805">
        <w:rPr>
          <w:rFonts w:ascii="Century Gothic" w:hAnsi="Century Gothic"/>
        </w:rPr>
        <w:t xml:space="preserve">365- Recruitment reminder </w:t>
      </w:r>
    </w:p>
    <w:p w14:paraId="7C3FFC38" w14:textId="77777777" w:rsidR="00284805" w:rsidRPr="00284805" w:rsidRDefault="00284805" w:rsidP="00284805">
      <w:pPr>
        <w:pStyle w:val="ListParagraph"/>
        <w:numPr>
          <w:ilvl w:val="1"/>
          <w:numId w:val="30"/>
        </w:numPr>
        <w:jc w:val="both"/>
        <w:rPr>
          <w:rFonts w:ascii="Century Gothic" w:hAnsi="Century Gothic"/>
        </w:rPr>
      </w:pPr>
      <w:r w:rsidRPr="00284805">
        <w:rPr>
          <w:rFonts w:ascii="Century Gothic" w:hAnsi="Century Gothic"/>
        </w:rPr>
        <w:t>Recruiting year around. The Chapter members are always recruiting the next Delta Chi in the chapter. Whether it is a classmate, someone working out at the gym, or even a group project mate.</w:t>
      </w:r>
    </w:p>
    <w:p w14:paraId="3DBBFDA9" w14:textId="77777777" w:rsidR="00284805" w:rsidRPr="00284805" w:rsidRDefault="00284805" w:rsidP="00284805">
      <w:pPr>
        <w:jc w:val="both"/>
        <w:rPr>
          <w:rFonts w:ascii="Century Gothic" w:hAnsi="Century Gothic"/>
          <w:sz w:val="24"/>
          <w:szCs w:val="24"/>
        </w:rPr>
      </w:pPr>
    </w:p>
    <w:p w14:paraId="6FFF060C" w14:textId="77777777" w:rsidR="00284805" w:rsidRPr="00284805" w:rsidRDefault="00284805" w:rsidP="00284805">
      <w:pPr>
        <w:jc w:val="both"/>
        <w:rPr>
          <w:rFonts w:ascii="Century Gothic" w:hAnsi="Century Gothic"/>
          <w:sz w:val="24"/>
          <w:szCs w:val="24"/>
        </w:rPr>
      </w:pPr>
      <w:r w:rsidRPr="00284805">
        <w:rPr>
          <w:rFonts w:ascii="Century Gothic" w:hAnsi="Century Gothic"/>
          <w:sz w:val="24"/>
          <w:szCs w:val="24"/>
        </w:rPr>
        <w:t>Recruitment Goals for the Year:</w:t>
      </w:r>
    </w:p>
    <w:p w14:paraId="2597E968" w14:textId="77777777" w:rsidR="00284805" w:rsidRPr="00284805" w:rsidRDefault="00284805" w:rsidP="00284805">
      <w:pPr>
        <w:pStyle w:val="ListParagraph"/>
        <w:numPr>
          <w:ilvl w:val="0"/>
          <w:numId w:val="31"/>
        </w:numPr>
        <w:jc w:val="both"/>
        <w:rPr>
          <w:rFonts w:ascii="Century Gothic" w:hAnsi="Century Gothic"/>
        </w:rPr>
      </w:pPr>
      <w:r w:rsidRPr="00284805">
        <w:rPr>
          <w:rFonts w:ascii="Century Gothic" w:hAnsi="Century Gothic"/>
        </w:rPr>
        <w:t>What are our goals for this semester, next semester, overall?</w:t>
      </w:r>
    </w:p>
    <w:p w14:paraId="4FE1F5C0" w14:textId="77777777" w:rsidR="00284805" w:rsidRPr="00284805" w:rsidRDefault="00284805" w:rsidP="00284805">
      <w:pPr>
        <w:pStyle w:val="ListParagraph"/>
        <w:numPr>
          <w:ilvl w:val="0"/>
          <w:numId w:val="31"/>
        </w:numPr>
        <w:jc w:val="both"/>
        <w:rPr>
          <w:rFonts w:ascii="Century Gothic" w:hAnsi="Century Gothic"/>
        </w:rPr>
      </w:pPr>
      <w:r w:rsidRPr="00284805">
        <w:rPr>
          <w:rFonts w:ascii="Century Gothic" w:hAnsi="Century Gothic"/>
        </w:rPr>
        <w:t>Who are we looking for?</w:t>
      </w:r>
    </w:p>
    <w:p w14:paraId="2A9D9EB8" w14:textId="77777777" w:rsidR="00284805" w:rsidRPr="00284805" w:rsidRDefault="00284805" w:rsidP="00284805">
      <w:pPr>
        <w:pStyle w:val="ListParagraph"/>
        <w:numPr>
          <w:ilvl w:val="0"/>
          <w:numId w:val="31"/>
        </w:numPr>
        <w:jc w:val="both"/>
        <w:rPr>
          <w:rFonts w:ascii="Century Gothic" w:hAnsi="Century Gothic"/>
        </w:rPr>
      </w:pPr>
      <w:r w:rsidRPr="00284805">
        <w:rPr>
          <w:rFonts w:ascii="Century Gothic" w:hAnsi="Century Gothic"/>
        </w:rPr>
        <w:t>Qualities of men we want in the chapter to help us achieve our goals.</w:t>
      </w:r>
    </w:p>
    <w:p w14:paraId="7BDEB5C2" w14:textId="77777777" w:rsidR="00284805" w:rsidRPr="00284805" w:rsidRDefault="00284805" w:rsidP="00284805">
      <w:pPr>
        <w:jc w:val="both"/>
        <w:rPr>
          <w:rFonts w:ascii="Century Gothic" w:hAnsi="Century Gothic"/>
          <w:sz w:val="24"/>
          <w:szCs w:val="24"/>
        </w:rPr>
      </w:pPr>
    </w:p>
    <w:p w14:paraId="29EFC72B" w14:textId="77777777" w:rsidR="00284805" w:rsidRPr="00284805" w:rsidRDefault="00284805" w:rsidP="00284805">
      <w:pPr>
        <w:jc w:val="both"/>
        <w:rPr>
          <w:rFonts w:ascii="Century Gothic" w:hAnsi="Century Gothic"/>
          <w:sz w:val="24"/>
          <w:szCs w:val="24"/>
        </w:rPr>
      </w:pPr>
      <w:r w:rsidRPr="00284805">
        <w:rPr>
          <w:rFonts w:ascii="Century Gothic" w:hAnsi="Century Gothic"/>
          <w:sz w:val="24"/>
          <w:szCs w:val="24"/>
        </w:rPr>
        <w:t>How to Recruit</w:t>
      </w:r>
    </w:p>
    <w:p w14:paraId="6EB8817A" w14:textId="77777777" w:rsidR="00284805" w:rsidRPr="00284805" w:rsidRDefault="00284805" w:rsidP="00284805">
      <w:pPr>
        <w:pStyle w:val="ListParagraph"/>
        <w:numPr>
          <w:ilvl w:val="0"/>
          <w:numId w:val="32"/>
        </w:numPr>
        <w:jc w:val="both"/>
        <w:rPr>
          <w:rFonts w:ascii="Century Gothic" w:hAnsi="Century Gothic"/>
        </w:rPr>
      </w:pPr>
      <w:r w:rsidRPr="00284805">
        <w:rPr>
          <w:rFonts w:ascii="Century Gothic" w:hAnsi="Century Gothic"/>
        </w:rPr>
        <w:t>Why do we recruit? Why is it important?</w:t>
      </w:r>
    </w:p>
    <w:p w14:paraId="374C22C0" w14:textId="77777777" w:rsidR="00284805" w:rsidRPr="00284805" w:rsidRDefault="00284805" w:rsidP="00284805">
      <w:pPr>
        <w:pStyle w:val="ListParagraph"/>
        <w:numPr>
          <w:ilvl w:val="0"/>
          <w:numId w:val="32"/>
        </w:numPr>
        <w:jc w:val="both"/>
        <w:rPr>
          <w:rFonts w:ascii="Century Gothic" w:hAnsi="Century Gothic"/>
        </w:rPr>
      </w:pPr>
      <w:r w:rsidRPr="00284805">
        <w:rPr>
          <w:rFonts w:ascii="Century Gothic" w:hAnsi="Century Gothic"/>
        </w:rPr>
        <w:t xml:space="preserve">Why Delta Chi? </w:t>
      </w:r>
    </w:p>
    <w:p w14:paraId="7EDDFC48" w14:textId="77777777" w:rsidR="00284805" w:rsidRPr="00284805" w:rsidRDefault="00284805" w:rsidP="00284805">
      <w:pPr>
        <w:pStyle w:val="ListParagraph"/>
        <w:numPr>
          <w:ilvl w:val="0"/>
          <w:numId w:val="32"/>
        </w:numPr>
        <w:jc w:val="both"/>
        <w:rPr>
          <w:rFonts w:ascii="Century Gothic" w:hAnsi="Century Gothic"/>
        </w:rPr>
      </w:pPr>
      <w:r w:rsidRPr="00284805">
        <w:rPr>
          <w:rFonts w:ascii="Century Gothic" w:hAnsi="Century Gothic"/>
        </w:rPr>
        <w:t>BYOF (Bring Your Own Friend)</w:t>
      </w:r>
    </w:p>
    <w:p w14:paraId="252462E0" w14:textId="77777777" w:rsidR="00284805" w:rsidRPr="00284805" w:rsidRDefault="00284805" w:rsidP="00284805">
      <w:pPr>
        <w:pStyle w:val="ListParagraph"/>
        <w:numPr>
          <w:ilvl w:val="0"/>
          <w:numId w:val="32"/>
        </w:numPr>
        <w:jc w:val="both"/>
        <w:rPr>
          <w:rFonts w:ascii="Century Gothic" w:hAnsi="Century Gothic"/>
        </w:rPr>
      </w:pPr>
      <w:r w:rsidRPr="00284805">
        <w:rPr>
          <w:rFonts w:ascii="Century Gothic" w:hAnsi="Century Gothic"/>
        </w:rPr>
        <w:t>5 Conversations of Fraternity Recruitment:</w:t>
      </w:r>
    </w:p>
    <w:p w14:paraId="7FF1E3A4" w14:textId="77777777" w:rsidR="00284805" w:rsidRPr="00284805" w:rsidRDefault="00284805" w:rsidP="00284805">
      <w:pPr>
        <w:pStyle w:val="ListParagraph"/>
        <w:numPr>
          <w:ilvl w:val="1"/>
          <w:numId w:val="32"/>
        </w:numPr>
        <w:jc w:val="both"/>
        <w:rPr>
          <w:rFonts w:ascii="Century Gothic" w:hAnsi="Century Gothic"/>
        </w:rPr>
      </w:pPr>
      <w:r w:rsidRPr="00284805">
        <w:rPr>
          <w:rFonts w:ascii="Century Gothic" w:hAnsi="Century Gothic"/>
        </w:rPr>
        <w:t>Recruitment Conversation Practice (</w:t>
      </w:r>
      <w:r w:rsidRPr="00284805">
        <w:rPr>
          <w:rFonts w:ascii="Century Gothic" w:hAnsi="Century Gothic"/>
          <w:i/>
          <w:iCs/>
        </w:rPr>
        <w:t>Spend most of the workshop practicing conversations</w:t>
      </w:r>
      <w:r w:rsidRPr="00284805">
        <w:rPr>
          <w:rFonts w:ascii="Century Gothic" w:hAnsi="Century Gothic"/>
        </w:rPr>
        <w:t>)</w:t>
      </w:r>
    </w:p>
    <w:p w14:paraId="7DB71A96" w14:textId="77777777" w:rsidR="00284805" w:rsidRPr="00284805" w:rsidRDefault="00284805" w:rsidP="00284805">
      <w:pPr>
        <w:pStyle w:val="ListParagraph"/>
        <w:numPr>
          <w:ilvl w:val="2"/>
          <w:numId w:val="32"/>
        </w:numPr>
        <w:jc w:val="both"/>
        <w:rPr>
          <w:rFonts w:ascii="Century Gothic" w:hAnsi="Century Gothic"/>
        </w:rPr>
      </w:pPr>
      <w:r w:rsidRPr="00284805">
        <w:rPr>
          <w:rFonts w:ascii="Century Gothic" w:hAnsi="Century Gothic"/>
        </w:rPr>
        <w:t xml:space="preserve">The Meeting: “Hi, John! My name is ___ nice to meet you!” Have a welcome first impression, exchange names and contact information and identify a reason to meet up again. </w:t>
      </w:r>
    </w:p>
    <w:p w14:paraId="7483F130" w14:textId="77777777" w:rsidR="00284805" w:rsidRPr="00284805" w:rsidRDefault="00284805" w:rsidP="00284805">
      <w:pPr>
        <w:pStyle w:val="ListParagraph"/>
        <w:numPr>
          <w:ilvl w:val="2"/>
          <w:numId w:val="32"/>
        </w:numPr>
        <w:jc w:val="both"/>
        <w:rPr>
          <w:rFonts w:ascii="Century Gothic" w:hAnsi="Century Gothic"/>
        </w:rPr>
      </w:pPr>
      <w:r w:rsidRPr="00284805">
        <w:rPr>
          <w:rFonts w:ascii="Century Gothic" w:hAnsi="Century Gothic"/>
        </w:rPr>
        <w:t>The Invite: “Hi John! It was great meeting you yesterday at our table! I wanted to see if you had some free time to meet at the athletic fields around 4pm with some guys and we’d love to see you there!”</w:t>
      </w:r>
    </w:p>
    <w:p w14:paraId="04C8B2A8" w14:textId="77777777" w:rsidR="00284805" w:rsidRPr="00284805" w:rsidRDefault="00284805" w:rsidP="00284805">
      <w:pPr>
        <w:pStyle w:val="ListParagraph"/>
        <w:numPr>
          <w:ilvl w:val="2"/>
          <w:numId w:val="32"/>
        </w:numPr>
        <w:jc w:val="both"/>
        <w:rPr>
          <w:rFonts w:ascii="Century Gothic" w:hAnsi="Century Gothic"/>
        </w:rPr>
      </w:pPr>
      <w:r w:rsidRPr="00284805">
        <w:rPr>
          <w:rFonts w:ascii="Century Gothic" w:hAnsi="Century Gothic"/>
        </w:rPr>
        <w:t xml:space="preserve">The Friending: This is in 3 phases. </w:t>
      </w:r>
    </w:p>
    <w:p w14:paraId="227A8005" w14:textId="77777777" w:rsidR="00284805" w:rsidRPr="00284805" w:rsidRDefault="00284805" w:rsidP="00284805">
      <w:pPr>
        <w:pStyle w:val="ListParagraph"/>
        <w:numPr>
          <w:ilvl w:val="3"/>
          <w:numId w:val="32"/>
        </w:numPr>
        <w:jc w:val="both"/>
        <w:rPr>
          <w:rFonts w:ascii="Century Gothic" w:hAnsi="Century Gothic"/>
        </w:rPr>
      </w:pPr>
      <w:r w:rsidRPr="00284805">
        <w:rPr>
          <w:rFonts w:ascii="Century Gothic" w:hAnsi="Century Gothic"/>
        </w:rPr>
        <w:t>Getting to know each other. This is learning about each other’s interests, hobbies, and connecting with each other and being authentic and vulnerable.</w:t>
      </w:r>
    </w:p>
    <w:p w14:paraId="508E0101" w14:textId="77777777" w:rsidR="00284805" w:rsidRPr="00284805" w:rsidRDefault="00284805" w:rsidP="00284805">
      <w:pPr>
        <w:pStyle w:val="ListParagraph"/>
        <w:numPr>
          <w:ilvl w:val="3"/>
          <w:numId w:val="32"/>
        </w:numPr>
        <w:jc w:val="both"/>
        <w:rPr>
          <w:rFonts w:ascii="Century Gothic" w:hAnsi="Century Gothic"/>
        </w:rPr>
      </w:pPr>
      <w:r w:rsidRPr="00284805">
        <w:rPr>
          <w:rFonts w:ascii="Century Gothic" w:hAnsi="Century Gothic"/>
        </w:rPr>
        <w:t>Ask, “So, what do you know about Delta Chi?” Listen to him closely and affirm his perspective.</w:t>
      </w:r>
    </w:p>
    <w:p w14:paraId="72C95E40" w14:textId="77777777" w:rsidR="00284805" w:rsidRPr="00284805" w:rsidRDefault="00284805" w:rsidP="00284805">
      <w:pPr>
        <w:pStyle w:val="ListParagraph"/>
        <w:numPr>
          <w:ilvl w:val="3"/>
          <w:numId w:val="32"/>
        </w:numPr>
        <w:jc w:val="both"/>
        <w:rPr>
          <w:rFonts w:ascii="Century Gothic" w:hAnsi="Century Gothic"/>
        </w:rPr>
      </w:pPr>
      <w:r w:rsidRPr="00284805">
        <w:rPr>
          <w:rFonts w:ascii="Century Gothic" w:hAnsi="Century Gothic"/>
        </w:rPr>
        <w:t xml:space="preserve">Inception: Repeat the Friending conversation until you know enough about the PNM to determine qualification for the membership. </w:t>
      </w:r>
    </w:p>
    <w:p w14:paraId="3231A3C1" w14:textId="77777777" w:rsidR="00284805" w:rsidRPr="00284805" w:rsidRDefault="00284805" w:rsidP="00284805">
      <w:pPr>
        <w:pStyle w:val="ListParagraph"/>
        <w:numPr>
          <w:ilvl w:val="2"/>
          <w:numId w:val="32"/>
        </w:numPr>
        <w:jc w:val="both"/>
        <w:rPr>
          <w:rFonts w:ascii="Century Gothic" w:hAnsi="Century Gothic"/>
        </w:rPr>
      </w:pPr>
      <w:r w:rsidRPr="00284805">
        <w:rPr>
          <w:rFonts w:ascii="Century Gothic" w:hAnsi="Century Gothic"/>
        </w:rPr>
        <w:t>The Pre-Close: This happens AFTER the chapter has determined the candidate’s qualifications for membership. Ask the potential new member, “if we were to ask you to join, what would you say?” Validate any concerns.</w:t>
      </w:r>
    </w:p>
    <w:p w14:paraId="58851951" w14:textId="2F51C3E1" w:rsidR="00284805" w:rsidRDefault="00284805" w:rsidP="00284805">
      <w:pPr>
        <w:pStyle w:val="ListParagraph"/>
        <w:numPr>
          <w:ilvl w:val="2"/>
          <w:numId w:val="33"/>
        </w:numPr>
        <w:jc w:val="both"/>
        <w:rPr>
          <w:rFonts w:ascii="Century Gothic" w:hAnsi="Century Gothic"/>
        </w:rPr>
      </w:pPr>
      <w:r w:rsidRPr="00284805">
        <w:rPr>
          <w:rFonts w:ascii="Century Gothic" w:hAnsi="Century Gothic"/>
        </w:rPr>
        <w:lastRenderedPageBreak/>
        <w:t>The Close: This is the final recruitment conversation and asking the member, “will you join us?” This consist of a formal “bid card” that must be signed to demonstrate commitment.</w:t>
      </w:r>
    </w:p>
    <w:p w14:paraId="6ED45DEF" w14:textId="77777777" w:rsidR="00284805" w:rsidRPr="00284805" w:rsidRDefault="00284805" w:rsidP="00284805">
      <w:pPr>
        <w:pStyle w:val="ListParagraph"/>
        <w:ind w:left="2160"/>
        <w:jc w:val="both"/>
        <w:rPr>
          <w:rFonts w:ascii="Century Gothic" w:hAnsi="Century Gothic"/>
        </w:rPr>
      </w:pPr>
    </w:p>
    <w:p w14:paraId="052916D7" w14:textId="6B2D309A" w:rsidR="00284805" w:rsidRDefault="00284805" w:rsidP="00284805">
      <w:pPr>
        <w:pStyle w:val="ListParagraph"/>
        <w:numPr>
          <w:ilvl w:val="0"/>
          <w:numId w:val="33"/>
        </w:numPr>
        <w:jc w:val="both"/>
        <w:rPr>
          <w:rFonts w:ascii="Century Gothic" w:hAnsi="Century Gothic"/>
        </w:rPr>
      </w:pPr>
      <w:r w:rsidRPr="00284805">
        <w:rPr>
          <w:rFonts w:ascii="Century Gothic" w:hAnsi="Century Gothic"/>
        </w:rPr>
        <w:t>Targeting PNMs</w:t>
      </w:r>
    </w:p>
    <w:p w14:paraId="3FAE69B3" w14:textId="77777777" w:rsidR="00284805" w:rsidRPr="00284805" w:rsidRDefault="00284805" w:rsidP="00284805">
      <w:pPr>
        <w:ind w:left="360"/>
        <w:jc w:val="both"/>
        <w:rPr>
          <w:rFonts w:ascii="Century Gothic" w:hAnsi="Century Gothic"/>
        </w:rPr>
      </w:pPr>
    </w:p>
    <w:p w14:paraId="145DE47D" w14:textId="77777777" w:rsidR="00284805" w:rsidRPr="00284805" w:rsidRDefault="00284805" w:rsidP="00284805">
      <w:pPr>
        <w:pStyle w:val="ListParagraph"/>
        <w:numPr>
          <w:ilvl w:val="0"/>
          <w:numId w:val="33"/>
        </w:numPr>
        <w:jc w:val="both"/>
        <w:rPr>
          <w:rFonts w:ascii="Century Gothic" w:hAnsi="Century Gothic"/>
        </w:rPr>
      </w:pPr>
      <w:r w:rsidRPr="00284805">
        <w:rPr>
          <w:rFonts w:ascii="Century Gothic" w:hAnsi="Century Gothic"/>
        </w:rPr>
        <w:t>PR/Visibility:</w:t>
      </w:r>
    </w:p>
    <w:p w14:paraId="71135398" w14:textId="77777777" w:rsidR="00284805" w:rsidRPr="00284805" w:rsidRDefault="00284805" w:rsidP="00284805">
      <w:pPr>
        <w:pStyle w:val="ListParagraph"/>
        <w:numPr>
          <w:ilvl w:val="1"/>
          <w:numId w:val="33"/>
        </w:numPr>
        <w:jc w:val="both"/>
        <w:rPr>
          <w:rFonts w:ascii="Century Gothic" w:hAnsi="Century Gothic"/>
        </w:rPr>
      </w:pPr>
      <w:r w:rsidRPr="00284805">
        <w:rPr>
          <w:rFonts w:ascii="Century Gothic" w:hAnsi="Century Gothic"/>
        </w:rPr>
        <w:t>Tabling</w:t>
      </w:r>
    </w:p>
    <w:p w14:paraId="0D7AD34D" w14:textId="77777777" w:rsidR="00284805" w:rsidRPr="00284805" w:rsidRDefault="00284805" w:rsidP="00284805">
      <w:pPr>
        <w:pStyle w:val="ListParagraph"/>
        <w:numPr>
          <w:ilvl w:val="1"/>
          <w:numId w:val="33"/>
        </w:numPr>
        <w:jc w:val="both"/>
        <w:rPr>
          <w:rFonts w:ascii="Century Gothic" w:hAnsi="Century Gothic"/>
        </w:rPr>
      </w:pPr>
      <w:r w:rsidRPr="00284805">
        <w:rPr>
          <w:rFonts w:ascii="Century Gothic" w:hAnsi="Century Gothic"/>
        </w:rPr>
        <w:t>Marketing</w:t>
      </w:r>
    </w:p>
    <w:p w14:paraId="3C08E5CC" w14:textId="77777777" w:rsidR="00284805" w:rsidRPr="00284805" w:rsidRDefault="00284805" w:rsidP="00284805">
      <w:pPr>
        <w:pStyle w:val="ListParagraph"/>
        <w:numPr>
          <w:ilvl w:val="1"/>
          <w:numId w:val="33"/>
        </w:numPr>
        <w:jc w:val="both"/>
        <w:rPr>
          <w:rFonts w:ascii="Century Gothic" w:hAnsi="Century Gothic"/>
        </w:rPr>
      </w:pPr>
      <w:r w:rsidRPr="00284805">
        <w:rPr>
          <w:rFonts w:ascii="Century Gothic" w:hAnsi="Century Gothic"/>
        </w:rPr>
        <w:t xml:space="preserve">Attending campus events/functions </w:t>
      </w:r>
    </w:p>
    <w:p w14:paraId="3C649F1F" w14:textId="77777777" w:rsidR="00284805" w:rsidRPr="00FD1192" w:rsidRDefault="00284805" w:rsidP="00284805"/>
    <w:p w14:paraId="389EFB49" w14:textId="7BE47951" w:rsidR="006B4296" w:rsidRPr="003C573B" w:rsidRDefault="00CE61DF" w:rsidP="0066028F">
      <w:pPr>
        <w:pStyle w:val="NormalWeb"/>
        <w:spacing w:line="360" w:lineRule="auto"/>
        <w:rPr>
          <w:rFonts w:ascii="Century Gothic" w:hAnsi="Century Gothic"/>
        </w:rPr>
      </w:pPr>
    </w:p>
    <w:sectPr w:rsidR="006B4296" w:rsidRPr="003C573B" w:rsidSect="003C573B">
      <w:headerReference w:type="default" r:id="rId7"/>
      <w:pgSz w:w="12240" w:h="15840"/>
      <w:pgMar w:top="1440" w:right="1440" w:bottom="1440" w:left="1440" w:header="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FDB18" w14:textId="77777777" w:rsidR="00CE61DF" w:rsidRDefault="00CE61DF" w:rsidP="003C573B">
      <w:r>
        <w:separator/>
      </w:r>
    </w:p>
  </w:endnote>
  <w:endnote w:type="continuationSeparator" w:id="0">
    <w:p w14:paraId="4DD1225E" w14:textId="77777777" w:rsidR="00CE61DF" w:rsidRDefault="00CE61DF" w:rsidP="003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B66EC" w14:textId="77777777" w:rsidR="00CE61DF" w:rsidRDefault="00CE61DF" w:rsidP="003C573B">
      <w:r>
        <w:separator/>
      </w:r>
    </w:p>
  </w:footnote>
  <w:footnote w:type="continuationSeparator" w:id="0">
    <w:p w14:paraId="2D6B6BD1" w14:textId="77777777" w:rsidR="00CE61DF" w:rsidRDefault="00CE61DF" w:rsidP="003C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D8C1" w14:textId="4B97B85F" w:rsidR="003C573B" w:rsidRDefault="003C573B">
    <w:pPr>
      <w:pStyle w:val="Header"/>
    </w:pPr>
    <w:r>
      <w:rPr>
        <w:noProof/>
      </w:rPr>
      <w:drawing>
        <wp:anchor distT="0" distB="0" distL="114300" distR="114300" simplePos="0" relativeHeight="251658240" behindDoc="0" locked="0" layoutInCell="1" allowOverlap="1" wp14:anchorId="1688F94B" wp14:editId="2A80E704">
          <wp:simplePos x="0" y="0"/>
          <wp:positionH relativeFrom="column">
            <wp:posOffset>1512570</wp:posOffset>
          </wp:positionH>
          <wp:positionV relativeFrom="paragraph">
            <wp:posOffset>260894</wp:posOffset>
          </wp:positionV>
          <wp:extent cx="2949575" cy="647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rk_Horiz_Full copy.jpg"/>
                  <pic:cNvPicPr/>
                </pic:nvPicPr>
                <pic:blipFill>
                  <a:blip r:embed="rId1">
                    <a:extLst>
                      <a:ext uri="{28A0092B-C50C-407E-A947-70E740481C1C}">
                        <a14:useLocalDpi xmlns:a14="http://schemas.microsoft.com/office/drawing/2010/main" val="0"/>
                      </a:ext>
                    </a:extLst>
                  </a:blip>
                  <a:stretch>
                    <a:fillRect/>
                  </a:stretch>
                </pic:blipFill>
                <pic:spPr>
                  <a:xfrm>
                    <a:off x="0" y="0"/>
                    <a:ext cx="2949575" cy="647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58F"/>
    <w:multiLevelType w:val="multilevel"/>
    <w:tmpl w:val="635AFF8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AC55799"/>
    <w:multiLevelType w:val="multilevel"/>
    <w:tmpl w:val="A35C77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DE54594"/>
    <w:multiLevelType w:val="multilevel"/>
    <w:tmpl w:val="F326C0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EAB6D94"/>
    <w:multiLevelType w:val="hybridMultilevel"/>
    <w:tmpl w:val="1BBA0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5763D"/>
    <w:multiLevelType w:val="hybridMultilevel"/>
    <w:tmpl w:val="8A5ED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B3EC6"/>
    <w:multiLevelType w:val="hybridMultilevel"/>
    <w:tmpl w:val="D4403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C6EA5"/>
    <w:multiLevelType w:val="multilevel"/>
    <w:tmpl w:val="E0164FB0"/>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8C62A20"/>
    <w:multiLevelType w:val="hybridMultilevel"/>
    <w:tmpl w:val="7466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8F5AC4"/>
    <w:multiLevelType w:val="hybridMultilevel"/>
    <w:tmpl w:val="9E3E1F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D4F39"/>
    <w:multiLevelType w:val="hybridMultilevel"/>
    <w:tmpl w:val="05E6C4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13E6"/>
    <w:multiLevelType w:val="multilevel"/>
    <w:tmpl w:val="17E885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FF710BF"/>
    <w:multiLevelType w:val="hybridMultilevel"/>
    <w:tmpl w:val="64905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136DE"/>
    <w:multiLevelType w:val="multilevel"/>
    <w:tmpl w:val="56347046"/>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0E77D27"/>
    <w:multiLevelType w:val="multilevel"/>
    <w:tmpl w:val="4EC0920C"/>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53111CA"/>
    <w:multiLevelType w:val="hybridMultilevel"/>
    <w:tmpl w:val="5BDEAB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46E97"/>
    <w:multiLevelType w:val="hybridMultilevel"/>
    <w:tmpl w:val="A48AC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1E7866"/>
    <w:multiLevelType w:val="multilevel"/>
    <w:tmpl w:val="5FC692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203C30"/>
    <w:multiLevelType w:val="multilevel"/>
    <w:tmpl w:val="9276535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CCF1EAF"/>
    <w:multiLevelType w:val="multilevel"/>
    <w:tmpl w:val="986CF35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30B2CCE"/>
    <w:multiLevelType w:val="hybridMultilevel"/>
    <w:tmpl w:val="1F5C5C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D1A52"/>
    <w:multiLevelType w:val="multilevel"/>
    <w:tmpl w:val="0608AE74"/>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439C6E3F"/>
    <w:multiLevelType w:val="multilevel"/>
    <w:tmpl w:val="55CE3B80"/>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3AD7AD2"/>
    <w:multiLevelType w:val="multilevel"/>
    <w:tmpl w:val="33CEC8B2"/>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A457EEA"/>
    <w:multiLevelType w:val="multilevel"/>
    <w:tmpl w:val="3E48C5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BF66EF0"/>
    <w:multiLevelType w:val="hybridMultilevel"/>
    <w:tmpl w:val="77A8F2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604BF1"/>
    <w:multiLevelType w:val="multilevel"/>
    <w:tmpl w:val="5674F4A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66C4239"/>
    <w:multiLevelType w:val="multilevel"/>
    <w:tmpl w:val="6A801B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58870DFA"/>
    <w:multiLevelType w:val="multilevel"/>
    <w:tmpl w:val="A418D4E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5DB479C9"/>
    <w:multiLevelType w:val="hybridMultilevel"/>
    <w:tmpl w:val="C50AB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F2B59"/>
    <w:multiLevelType w:val="hybridMultilevel"/>
    <w:tmpl w:val="7B26F7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B3424"/>
    <w:multiLevelType w:val="multilevel"/>
    <w:tmpl w:val="28188F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31A703C"/>
    <w:multiLevelType w:val="multilevel"/>
    <w:tmpl w:val="134EF7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9795BC8"/>
    <w:multiLevelType w:val="hybridMultilevel"/>
    <w:tmpl w:val="9D44E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4"/>
  </w:num>
  <w:num w:numId="4">
    <w:abstractNumId w:val="7"/>
  </w:num>
  <w:num w:numId="5">
    <w:abstractNumId w:val="12"/>
  </w:num>
  <w:num w:numId="6">
    <w:abstractNumId w:val="27"/>
  </w:num>
  <w:num w:numId="7">
    <w:abstractNumId w:val="31"/>
  </w:num>
  <w:num w:numId="8">
    <w:abstractNumId w:val="20"/>
  </w:num>
  <w:num w:numId="9">
    <w:abstractNumId w:val="1"/>
  </w:num>
  <w:num w:numId="10">
    <w:abstractNumId w:val="30"/>
  </w:num>
  <w:num w:numId="11">
    <w:abstractNumId w:val="18"/>
  </w:num>
  <w:num w:numId="12">
    <w:abstractNumId w:val="26"/>
  </w:num>
  <w:num w:numId="13">
    <w:abstractNumId w:val="2"/>
  </w:num>
  <w:num w:numId="14">
    <w:abstractNumId w:val="6"/>
  </w:num>
  <w:num w:numId="15">
    <w:abstractNumId w:val="21"/>
  </w:num>
  <w:num w:numId="16">
    <w:abstractNumId w:val="0"/>
  </w:num>
  <w:num w:numId="17">
    <w:abstractNumId w:val="25"/>
  </w:num>
  <w:num w:numId="18">
    <w:abstractNumId w:val="13"/>
  </w:num>
  <w:num w:numId="19">
    <w:abstractNumId w:val="17"/>
  </w:num>
  <w:num w:numId="20">
    <w:abstractNumId w:val="23"/>
  </w:num>
  <w:num w:numId="21">
    <w:abstractNumId w:val="10"/>
  </w:num>
  <w:num w:numId="22">
    <w:abstractNumId w:val="16"/>
  </w:num>
  <w:num w:numId="23">
    <w:abstractNumId w:val="22"/>
  </w:num>
  <w:num w:numId="24">
    <w:abstractNumId w:val="15"/>
  </w:num>
  <w:num w:numId="25">
    <w:abstractNumId w:val="3"/>
  </w:num>
  <w:num w:numId="26">
    <w:abstractNumId w:val="28"/>
  </w:num>
  <w:num w:numId="27">
    <w:abstractNumId w:val="5"/>
  </w:num>
  <w:num w:numId="28">
    <w:abstractNumId w:val="9"/>
  </w:num>
  <w:num w:numId="29">
    <w:abstractNumId w:val="8"/>
  </w:num>
  <w:num w:numId="30">
    <w:abstractNumId w:val="32"/>
  </w:num>
  <w:num w:numId="31">
    <w:abstractNumId w:val="29"/>
  </w:num>
  <w:num w:numId="32">
    <w:abstractNumId w:val="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B"/>
    <w:rsid w:val="000D13F4"/>
    <w:rsid w:val="001546B3"/>
    <w:rsid w:val="00284805"/>
    <w:rsid w:val="003C573B"/>
    <w:rsid w:val="0050775D"/>
    <w:rsid w:val="005A1B44"/>
    <w:rsid w:val="005B310C"/>
    <w:rsid w:val="006041EC"/>
    <w:rsid w:val="0066028F"/>
    <w:rsid w:val="007F1BA0"/>
    <w:rsid w:val="00891E69"/>
    <w:rsid w:val="008C2969"/>
    <w:rsid w:val="008E7A5D"/>
    <w:rsid w:val="00A6663B"/>
    <w:rsid w:val="00B968AD"/>
    <w:rsid w:val="00CE61DF"/>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2E28"/>
  <w14:defaultImageDpi w14:val="32767"/>
  <w15:chartTrackingRefBased/>
  <w15:docId w15:val="{9D43B6B9-252D-E34E-9527-0CF9A68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63B"/>
    <w:pPr>
      <w:widowControl w:val="0"/>
      <w:autoSpaceDE w:val="0"/>
      <w:autoSpaceDN w:val="0"/>
    </w:pPr>
    <w:rPr>
      <w:rFonts w:ascii="Palatino" w:eastAsia="Palatino" w:hAnsi="Palatino" w:cs="Palatin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73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3C573B"/>
  </w:style>
  <w:style w:type="paragraph" w:styleId="Footer">
    <w:name w:val="footer"/>
    <w:basedOn w:val="Normal"/>
    <w:link w:val="Foot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3C573B"/>
  </w:style>
  <w:style w:type="paragraph" w:styleId="ListParagraph">
    <w:name w:val="List Paragraph"/>
    <w:basedOn w:val="Normal"/>
    <w:uiPriority w:val="34"/>
    <w:qFormat/>
    <w:rsid w:val="00284805"/>
    <w:pPr>
      <w:widowControl/>
      <w:autoSpaceDE/>
      <w:autoSpaceDN/>
      <w:ind w:left="720"/>
      <w:contextualSpacing/>
    </w:pPr>
    <w:rPr>
      <w:rFonts w:asciiTheme="minorHAnsi" w:eastAsiaTheme="minorHAnsi" w:hAnsiTheme="minorHAnsi" w:cstheme="minorBidi"/>
      <w:sz w:val="24"/>
      <w:szCs w:val="24"/>
    </w:rPr>
  </w:style>
  <w:style w:type="character" w:styleId="Hyperlink">
    <w:name w:val="Hyperlink"/>
    <w:basedOn w:val="DefaultParagraphFont"/>
    <w:uiPriority w:val="99"/>
    <w:unhideWhenUsed/>
    <w:rsid w:val="00284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89006">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2">
          <w:marLeft w:val="0"/>
          <w:marRight w:val="0"/>
          <w:marTop w:val="0"/>
          <w:marBottom w:val="0"/>
          <w:divBdr>
            <w:top w:val="none" w:sz="0" w:space="0" w:color="auto"/>
            <w:left w:val="none" w:sz="0" w:space="0" w:color="auto"/>
            <w:bottom w:val="none" w:sz="0" w:space="0" w:color="auto"/>
            <w:right w:val="none" w:sz="0" w:space="0" w:color="auto"/>
          </w:divBdr>
          <w:divsChild>
            <w:div w:id="164904750">
              <w:marLeft w:val="0"/>
              <w:marRight w:val="0"/>
              <w:marTop w:val="0"/>
              <w:marBottom w:val="0"/>
              <w:divBdr>
                <w:top w:val="none" w:sz="0" w:space="0" w:color="auto"/>
                <w:left w:val="none" w:sz="0" w:space="0" w:color="auto"/>
                <w:bottom w:val="none" w:sz="0" w:space="0" w:color="auto"/>
                <w:right w:val="none" w:sz="0" w:space="0" w:color="auto"/>
              </w:divBdr>
              <w:divsChild>
                <w:div w:id="34815237">
                  <w:marLeft w:val="0"/>
                  <w:marRight w:val="0"/>
                  <w:marTop w:val="0"/>
                  <w:marBottom w:val="0"/>
                  <w:divBdr>
                    <w:top w:val="none" w:sz="0" w:space="0" w:color="auto"/>
                    <w:left w:val="none" w:sz="0" w:space="0" w:color="auto"/>
                    <w:bottom w:val="none" w:sz="0" w:space="0" w:color="auto"/>
                    <w:right w:val="none" w:sz="0" w:space="0" w:color="auto"/>
                  </w:divBdr>
                  <w:divsChild>
                    <w:div w:id="328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Chi Staff</dc:creator>
  <cp:keywords/>
  <dc:description/>
  <cp:lastModifiedBy>Delta Chi Staff</cp:lastModifiedBy>
  <cp:revision>2</cp:revision>
  <dcterms:created xsi:type="dcterms:W3CDTF">2019-10-11T19:59:00Z</dcterms:created>
  <dcterms:modified xsi:type="dcterms:W3CDTF">2019-10-11T19:59:00Z</dcterms:modified>
</cp:coreProperties>
</file>