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5867" w14:textId="77777777" w:rsidR="00574F73" w:rsidRDefault="00574F73" w:rsidP="00574F73">
      <w:pPr>
        <w:pStyle w:val="NormalWeb"/>
        <w:spacing w:before="0" w:beforeAutospacing="0" w:after="0" w:afterAutospacing="0"/>
        <w:rPr>
          <w:rFonts w:ascii="Century Gothic" w:hAnsi="Century Gothic"/>
          <w:bCs/>
        </w:rPr>
      </w:pPr>
    </w:p>
    <w:p w14:paraId="7BEEE993" w14:textId="7C6AE4BB" w:rsidR="00574F73" w:rsidRPr="00574F73" w:rsidRDefault="00574F73" w:rsidP="00574F73">
      <w:pPr>
        <w:pStyle w:val="NormalWeb"/>
        <w:spacing w:before="0" w:beforeAutospacing="0" w:after="0" w:afterAutospacing="0"/>
        <w:jc w:val="center"/>
        <w:rPr>
          <w:rFonts w:ascii="Century Gothic" w:hAnsi="Century Gothic"/>
          <w:b/>
          <w:bCs/>
        </w:rPr>
      </w:pPr>
      <w:r>
        <w:rPr>
          <w:rFonts w:ascii="Century Gothic" w:hAnsi="Century Gothic"/>
          <w:b/>
          <w:bCs/>
        </w:rPr>
        <w:t xml:space="preserve">Sample </w:t>
      </w:r>
      <w:r w:rsidRPr="00574F73">
        <w:rPr>
          <w:rFonts w:ascii="Century Gothic" w:hAnsi="Century Gothic"/>
          <w:b/>
          <w:bCs/>
        </w:rPr>
        <w:t>ABT Advisor Position Descriptions</w:t>
      </w:r>
    </w:p>
    <w:p w14:paraId="6388C305" w14:textId="77777777" w:rsidR="00574F73" w:rsidRPr="00574F73" w:rsidRDefault="00574F73" w:rsidP="00574F73">
      <w:pPr>
        <w:pStyle w:val="NormalWeb"/>
        <w:spacing w:before="0" w:beforeAutospacing="0" w:after="0" w:afterAutospacing="0"/>
        <w:rPr>
          <w:rFonts w:ascii="Century Gothic" w:hAnsi="Century Gothic"/>
          <w:bCs/>
        </w:rPr>
      </w:pPr>
    </w:p>
    <w:p w14:paraId="10AE8749" w14:textId="51DB1B10"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In order to provide the best support possible to our members and organizations, ABT positions should mirror the areas of operation for the chapter/colony. Additionally, consideration should be given to the immediate needs and areas of concern regarding the operations of the undergraduate organization. The following is a list of suggested positions for the ABT and some of the responsibilities that such positions could support</w:t>
      </w:r>
      <w:r>
        <w:rPr>
          <w:rFonts w:ascii="Century Gothic" w:hAnsi="Century Gothic"/>
          <w:bCs/>
        </w:rPr>
        <w:t>.</w:t>
      </w:r>
      <w:r w:rsidRPr="00574F73">
        <w:rPr>
          <w:rFonts w:ascii="Century Gothic" w:hAnsi="Century Gothic"/>
          <w:bCs/>
        </w:rPr>
        <w:t xml:space="preserve"> </w:t>
      </w:r>
    </w:p>
    <w:p w14:paraId="1288C7A6" w14:textId="77777777" w:rsidR="00574F73" w:rsidRPr="00574F73" w:rsidRDefault="00574F73" w:rsidP="00574F73">
      <w:pPr>
        <w:pStyle w:val="NormalWeb"/>
        <w:spacing w:before="0" w:beforeAutospacing="0" w:after="0" w:afterAutospacing="0"/>
        <w:rPr>
          <w:rFonts w:ascii="Century Gothic" w:hAnsi="Century Gothic"/>
          <w:bCs/>
        </w:rPr>
      </w:pPr>
    </w:p>
    <w:p w14:paraId="10174C1F" w14:textId="2F42A1EC" w:rsidR="00574F73" w:rsidRPr="00574F73" w:rsidRDefault="00574F73" w:rsidP="00574F73">
      <w:pPr>
        <w:pStyle w:val="NormalWeb"/>
        <w:spacing w:before="0" w:beforeAutospacing="0" w:after="0" w:afterAutospacing="0"/>
        <w:jc w:val="center"/>
        <w:rPr>
          <w:rFonts w:ascii="Century Gothic" w:hAnsi="Century Gothic"/>
          <w:b/>
          <w:bCs/>
        </w:rPr>
      </w:pPr>
      <w:r w:rsidRPr="00574F73">
        <w:rPr>
          <w:rFonts w:ascii="Century Gothic" w:hAnsi="Century Gothic"/>
          <w:b/>
          <w:bCs/>
        </w:rPr>
        <w:t>ABT PRESIDENT</w:t>
      </w:r>
    </w:p>
    <w:p w14:paraId="68CFF14A" w14:textId="6156D2CD"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 xml:space="preserve">The ABT president has many of the same responsibilities as the president of any group. </w:t>
      </w:r>
      <w:r w:rsidRPr="00574F73">
        <w:rPr>
          <w:rFonts w:ascii="Century Gothic" w:hAnsi="Century Gothic"/>
          <w:bCs/>
        </w:rPr>
        <w:t>However,</w:t>
      </w:r>
      <w:r w:rsidRPr="00574F73">
        <w:rPr>
          <w:rFonts w:ascii="Century Gothic" w:hAnsi="Century Gothic"/>
          <w:bCs/>
        </w:rPr>
        <w:t xml:space="preserve"> they should be cautious so as to not try to do everything themselves. The ABT president has the responsibility of keeping the ABT organized and functioning at a high level. They should look to:</w:t>
      </w:r>
      <w:r>
        <w:rPr>
          <w:rFonts w:ascii="Century Gothic" w:hAnsi="Century Gothic"/>
          <w:bCs/>
        </w:rPr>
        <w:t xml:space="preserve"> </w:t>
      </w:r>
    </w:p>
    <w:p w14:paraId="0C688E49" w14:textId="6142DFDB"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Manage the ABT board</w:t>
      </w:r>
    </w:p>
    <w:p w14:paraId="2227374D" w14:textId="5EFA1392"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 xml:space="preserve">Chair the ABT meetings </w:t>
      </w:r>
    </w:p>
    <w:p w14:paraId="558141F7" w14:textId="7FCD6F21"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Ensure that ABT members are performing their duties and assist when possible</w:t>
      </w:r>
    </w:p>
    <w:p w14:paraId="5ACC7506" w14:textId="6CC49191"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Find replacements to fill vacancies on the ABT when they occur</w:t>
      </w:r>
    </w:p>
    <w:p w14:paraId="70B24E47" w14:textId="4EB7835B"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Update your ABT roster on Compass at least once per year, or when changes occur</w:t>
      </w:r>
    </w:p>
    <w:p w14:paraId="0371F79A" w14:textId="68E95163"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With the “BB”, act as the official alumni representative of the chapter/colony</w:t>
      </w:r>
    </w:p>
    <w:p w14:paraId="46348186" w14:textId="24B25D24"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Promote a healthy working relationship between the ABT and chapter/colony</w:t>
      </w:r>
    </w:p>
    <w:p w14:paraId="6759BC75" w14:textId="03FE3EFC"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Be contacted in case of an emergency at the chapter</w:t>
      </w:r>
    </w:p>
    <w:p w14:paraId="789FB8FB" w14:textId="1071F7E0"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Oversee/help the chapter with Ritual (unless a Ritual Advisor is appointed)</w:t>
      </w:r>
    </w:p>
    <w:p w14:paraId="22886547" w14:textId="2F8B18A0"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Maintain open lines of communication with the International Headquarters</w:t>
      </w:r>
    </w:p>
    <w:p w14:paraId="65A22471" w14:textId="5BAFD5F4"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Communicate regularly with the chapter/colony “A” to remain informed of what is happening within the organization</w:t>
      </w:r>
    </w:p>
    <w:p w14:paraId="185CE01D" w14:textId="0BB62CFF"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Provide training and development opportunities for your volunteer team</w:t>
      </w:r>
    </w:p>
    <w:p w14:paraId="3E0E82F0" w14:textId="0E49C9CC" w:rsidR="00574F73" w:rsidRPr="00574F73" w:rsidRDefault="00574F73" w:rsidP="00574F73">
      <w:pPr>
        <w:pStyle w:val="NormalWeb"/>
        <w:numPr>
          <w:ilvl w:val="0"/>
          <w:numId w:val="24"/>
        </w:numPr>
        <w:spacing w:before="0" w:beforeAutospacing="0" w:after="0" w:afterAutospacing="0"/>
        <w:rPr>
          <w:rFonts w:ascii="Century Gothic" w:hAnsi="Century Gothic"/>
          <w:bCs/>
        </w:rPr>
      </w:pPr>
      <w:r w:rsidRPr="00574F73">
        <w:rPr>
          <w:rFonts w:ascii="Century Gothic" w:hAnsi="Century Gothic"/>
          <w:bCs/>
        </w:rPr>
        <w:t xml:space="preserve">Along with the “BB,” maintain and secure copies of the Alumni Rededication Ceremony for the chapter/colony (in the absence of a Ritual Advisor) </w:t>
      </w:r>
    </w:p>
    <w:p w14:paraId="4DC21930" w14:textId="77777777" w:rsidR="00574F73" w:rsidRPr="00574F73" w:rsidRDefault="00574F73" w:rsidP="00574F73">
      <w:pPr>
        <w:pStyle w:val="NormalWeb"/>
        <w:numPr>
          <w:ilvl w:val="0"/>
          <w:numId w:val="24"/>
        </w:numPr>
        <w:spacing w:before="0" w:beforeAutospacing="0" w:after="0" w:afterAutospacing="0"/>
        <w:rPr>
          <w:rFonts w:ascii="Century Gothic" w:hAnsi="Century Gothic"/>
          <w:b/>
          <w:bCs/>
        </w:rPr>
      </w:pPr>
      <w:r w:rsidRPr="00574F73">
        <w:rPr>
          <w:rFonts w:ascii="Century Gothic" w:hAnsi="Century Gothic"/>
          <w:b/>
          <w:bCs/>
        </w:rPr>
        <w:t xml:space="preserve">Important materials: </w:t>
      </w:r>
    </w:p>
    <w:p w14:paraId="2A4D24C6" w14:textId="11DCC698" w:rsidR="00574F73" w:rsidRPr="00574F73" w:rsidRDefault="00574F73" w:rsidP="00574F73">
      <w:pPr>
        <w:pStyle w:val="NormalWeb"/>
        <w:numPr>
          <w:ilvl w:val="1"/>
          <w:numId w:val="24"/>
        </w:numPr>
        <w:spacing w:before="0" w:beforeAutospacing="0" w:after="0" w:afterAutospacing="0"/>
        <w:rPr>
          <w:rFonts w:ascii="Century Gothic" w:hAnsi="Century Gothic"/>
          <w:bCs/>
        </w:rPr>
      </w:pPr>
      <w:r w:rsidRPr="00574F73">
        <w:rPr>
          <w:rFonts w:ascii="Century Gothic" w:hAnsi="Century Gothic"/>
          <w:bCs/>
        </w:rPr>
        <w:t>Delta Chi Law</w:t>
      </w:r>
    </w:p>
    <w:p w14:paraId="6C888DB4" w14:textId="7A58BE93" w:rsidR="00574F73" w:rsidRPr="00574F73" w:rsidRDefault="00574F73" w:rsidP="00574F73">
      <w:pPr>
        <w:pStyle w:val="NormalWeb"/>
        <w:numPr>
          <w:ilvl w:val="1"/>
          <w:numId w:val="24"/>
        </w:numPr>
        <w:spacing w:before="0" w:beforeAutospacing="0" w:after="0" w:afterAutospacing="0"/>
        <w:rPr>
          <w:rFonts w:ascii="Century Gothic" w:hAnsi="Century Gothic"/>
          <w:bCs/>
        </w:rPr>
      </w:pPr>
      <w:r w:rsidRPr="00574F73">
        <w:rPr>
          <w:rFonts w:ascii="Century Gothic" w:hAnsi="Century Gothic"/>
          <w:bCs/>
        </w:rPr>
        <w:t>ABT BRIEF</w:t>
      </w:r>
    </w:p>
    <w:p w14:paraId="4DB1210F" w14:textId="7D3A2350" w:rsidR="00574F73" w:rsidRPr="00574F73" w:rsidRDefault="00574F73" w:rsidP="00574F73">
      <w:pPr>
        <w:pStyle w:val="NormalWeb"/>
        <w:numPr>
          <w:ilvl w:val="1"/>
          <w:numId w:val="24"/>
        </w:numPr>
        <w:spacing w:before="0" w:beforeAutospacing="0" w:after="0" w:afterAutospacing="0"/>
        <w:rPr>
          <w:rFonts w:ascii="Century Gothic" w:hAnsi="Century Gothic"/>
          <w:bCs/>
        </w:rPr>
      </w:pPr>
      <w:r w:rsidRPr="00574F73">
        <w:rPr>
          <w:rFonts w:ascii="Century Gothic" w:hAnsi="Century Gothic"/>
          <w:bCs/>
        </w:rPr>
        <w:t>ABT by-laws, ABT by-laws (if applicable) and chapter by-laws.</w:t>
      </w:r>
    </w:p>
    <w:p w14:paraId="1F4E213B" w14:textId="05F8B213" w:rsidR="00574F73" w:rsidRPr="00574F73" w:rsidRDefault="00574F73" w:rsidP="00574F73">
      <w:pPr>
        <w:pStyle w:val="NormalWeb"/>
        <w:numPr>
          <w:ilvl w:val="1"/>
          <w:numId w:val="24"/>
        </w:numPr>
        <w:spacing w:before="0" w:beforeAutospacing="0" w:after="0" w:afterAutospacing="0"/>
        <w:rPr>
          <w:rFonts w:ascii="Century Gothic" w:hAnsi="Century Gothic"/>
          <w:bCs/>
        </w:rPr>
      </w:pPr>
      <w:r w:rsidRPr="00574F73">
        <w:rPr>
          <w:rFonts w:ascii="Century Gothic" w:hAnsi="Century Gothic"/>
          <w:bCs/>
        </w:rPr>
        <w:t>Chapter/colony by-laws</w:t>
      </w:r>
    </w:p>
    <w:p w14:paraId="135D93AD" w14:textId="58EC10C3" w:rsidR="00574F73" w:rsidRPr="00574F73" w:rsidRDefault="00574F73" w:rsidP="00574F73">
      <w:pPr>
        <w:pStyle w:val="NormalWeb"/>
        <w:numPr>
          <w:ilvl w:val="1"/>
          <w:numId w:val="24"/>
        </w:numPr>
        <w:spacing w:before="0" w:beforeAutospacing="0" w:after="0" w:afterAutospacing="0"/>
        <w:rPr>
          <w:rFonts w:ascii="Century Gothic" w:hAnsi="Century Gothic"/>
          <w:bCs/>
        </w:rPr>
      </w:pPr>
      <w:r w:rsidRPr="00574F73">
        <w:rPr>
          <w:rFonts w:ascii="Century Gothic" w:hAnsi="Century Gothic"/>
          <w:bCs/>
        </w:rPr>
        <w:t>Officer/chair BRIEFS and resources</w:t>
      </w:r>
    </w:p>
    <w:p w14:paraId="07F71304" w14:textId="5EA5FF14" w:rsidR="00574F73" w:rsidRPr="00574F73" w:rsidRDefault="00574F73" w:rsidP="00574F73">
      <w:pPr>
        <w:pStyle w:val="NormalWeb"/>
        <w:numPr>
          <w:ilvl w:val="1"/>
          <w:numId w:val="24"/>
        </w:numPr>
        <w:spacing w:before="0" w:beforeAutospacing="0" w:after="0" w:afterAutospacing="0"/>
        <w:rPr>
          <w:rFonts w:ascii="Century Gothic" w:hAnsi="Century Gothic"/>
          <w:bCs/>
        </w:rPr>
      </w:pPr>
      <w:r w:rsidRPr="00574F73">
        <w:rPr>
          <w:rFonts w:ascii="Century Gothic" w:hAnsi="Century Gothic"/>
          <w:bCs/>
        </w:rPr>
        <w:t>Delta Chi Volunteer Resources</w:t>
      </w:r>
      <w:r>
        <w:rPr>
          <w:rFonts w:ascii="Century Gothic" w:hAnsi="Century Gothic"/>
          <w:bCs/>
        </w:rPr>
        <w:t xml:space="preserve">, including participation in the Volunteer Training Program through the International Fraternity </w:t>
      </w:r>
    </w:p>
    <w:p w14:paraId="6BA317DA" w14:textId="77777777" w:rsidR="00574F73" w:rsidRPr="00574F73" w:rsidRDefault="00574F73" w:rsidP="00574F73">
      <w:pPr>
        <w:pStyle w:val="NormalWeb"/>
        <w:spacing w:before="0" w:beforeAutospacing="0" w:after="0" w:afterAutospacing="0"/>
        <w:rPr>
          <w:rFonts w:ascii="Century Gothic" w:hAnsi="Century Gothic"/>
          <w:bCs/>
        </w:rPr>
      </w:pPr>
    </w:p>
    <w:p w14:paraId="52297653" w14:textId="2BD5DB90" w:rsidR="00574F73" w:rsidRPr="00574F73" w:rsidRDefault="00574F73" w:rsidP="00574F73">
      <w:pPr>
        <w:pStyle w:val="NormalWeb"/>
        <w:spacing w:before="0" w:beforeAutospacing="0" w:after="0" w:afterAutospacing="0"/>
        <w:jc w:val="center"/>
        <w:rPr>
          <w:rFonts w:ascii="Century Gothic" w:hAnsi="Century Gothic"/>
          <w:b/>
          <w:bCs/>
        </w:rPr>
      </w:pPr>
      <w:r w:rsidRPr="00574F73">
        <w:rPr>
          <w:rFonts w:ascii="Century Gothic" w:hAnsi="Century Gothic"/>
          <w:b/>
          <w:bCs/>
        </w:rPr>
        <w:t>ABT SECRETARY</w:t>
      </w:r>
    </w:p>
    <w:p w14:paraId="1BAD2765" w14:textId="4DD59DEB"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 xml:space="preserve">The Secretary of the ABT has the responsibility of maintaining the communication within the ABT, between the chapter/colony and the ABT, and with the Headquarters. They are essential in promoting strong </w:t>
      </w:r>
      <w:r w:rsidRPr="00574F73">
        <w:rPr>
          <w:rFonts w:ascii="Century Gothic" w:hAnsi="Century Gothic"/>
          <w:bCs/>
        </w:rPr>
        <w:t>communication and</w:t>
      </w:r>
      <w:r w:rsidRPr="00574F73">
        <w:rPr>
          <w:rFonts w:ascii="Century Gothic" w:hAnsi="Century Gothic"/>
          <w:bCs/>
        </w:rPr>
        <w:t xml:space="preserve"> ensuring both organizations are on top of all reporting and deadlines. They should look to:</w:t>
      </w:r>
    </w:p>
    <w:p w14:paraId="0FB83043" w14:textId="77777777" w:rsidR="00574F73" w:rsidRDefault="00574F73" w:rsidP="00574F73">
      <w:pPr>
        <w:pStyle w:val="NormalWeb"/>
        <w:numPr>
          <w:ilvl w:val="0"/>
          <w:numId w:val="25"/>
        </w:numPr>
        <w:spacing w:before="0" w:beforeAutospacing="0" w:after="0" w:afterAutospacing="0"/>
        <w:rPr>
          <w:rFonts w:ascii="Century Gothic" w:hAnsi="Century Gothic"/>
          <w:bCs/>
        </w:rPr>
      </w:pPr>
      <w:r w:rsidRPr="00574F73">
        <w:rPr>
          <w:rFonts w:ascii="Century Gothic" w:hAnsi="Century Gothic"/>
          <w:bCs/>
        </w:rPr>
        <w:t>Serves as the secretary for the ABT board</w:t>
      </w:r>
    </w:p>
    <w:p w14:paraId="6BC4F1F0" w14:textId="15BC8B0E" w:rsidR="00574F73" w:rsidRPr="00574F73" w:rsidRDefault="00574F73" w:rsidP="00574F73">
      <w:pPr>
        <w:pStyle w:val="NormalWeb"/>
        <w:numPr>
          <w:ilvl w:val="0"/>
          <w:numId w:val="25"/>
        </w:numPr>
        <w:spacing w:before="0" w:beforeAutospacing="0" w:after="0" w:afterAutospacing="0"/>
        <w:rPr>
          <w:rFonts w:ascii="Century Gothic" w:hAnsi="Century Gothic"/>
          <w:bCs/>
        </w:rPr>
      </w:pPr>
      <w:r w:rsidRPr="00574F73">
        <w:rPr>
          <w:rFonts w:ascii="Century Gothic" w:hAnsi="Century Gothic"/>
          <w:bCs/>
        </w:rPr>
        <w:t xml:space="preserve">Counsel the </w:t>
      </w:r>
      <w:r>
        <w:rPr>
          <w:rFonts w:ascii="Century Gothic" w:hAnsi="Century Gothic"/>
          <w:bCs/>
        </w:rPr>
        <w:t>chapter/</w:t>
      </w:r>
      <w:r w:rsidRPr="00574F73">
        <w:rPr>
          <w:rFonts w:ascii="Century Gothic" w:hAnsi="Century Gothic"/>
          <w:bCs/>
        </w:rPr>
        <w:t>colony “C”</w:t>
      </w:r>
    </w:p>
    <w:p w14:paraId="7D826C1C" w14:textId="1ADA2055" w:rsidR="00574F73" w:rsidRPr="00574F73" w:rsidRDefault="00574F73" w:rsidP="00574F73">
      <w:pPr>
        <w:pStyle w:val="NormalWeb"/>
        <w:numPr>
          <w:ilvl w:val="0"/>
          <w:numId w:val="25"/>
        </w:numPr>
        <w:spacing w:before="0" w:beforeAutospacing="0" w:after="0" w:afterAutospacing="0"/>
        <w:rPr>
          <w:rFonts w:ascii="Century Gothic" w:hAnsi="Century Gothic"/>
          <w:bCs/>
        </w:rPr>
      </w:pPr>
      <w:r w:rsidRPr="00574F73">
        <w:rPr>
          <w:rFonts w:ascii="Century Gothic" w:hAnsi="Century Gothic"/>
          <w:bCs/>
        </w:rPr>
        <w:t>Read and familiarize yourself with BRIEFS and resources regarding the “C” position</w:t>
      </w:r>
    </w:p>
    <w:p w14:paraId="0F7A6BFB" w14:textId="39933C74" w:rsidR="00574F73" w:rsidRPr="00574F73" w:rsidRDefault="00574F73" w:rsidP="00574F73">
      <w:pPr>
        <w:pStyle w:val="NormalWeb"/>
        <w:numPr>
          <w:ilvl w:val="0"/>
          <w:numId w:val="25"/>
        </w:numPr>
        <w:spacing w:before="0" w:beforeAutospacing="0" w:after="0" w:afterAutospacing="0"/>
        <w:rPr>
          <w:rFonts w:ascii="Century Gothic" w:hAnsi="Century Gothic"/>
          <w:bCs/>
        </w:rPr>
      </w:pPr>
      <w:r w:rsidRPr="00574F73">
        <w:rPr>
          <w:rFonts w:ascii="Century Gothic" w:hAnsi="Century Gothic"/>
          <w:bCs/>
        </w:rPr>
        <w:t>Understand all deadlines and filing requirements for the chapter/colony</w:t>
      </w:r>
    </w:p>
    <w:p w14:paraId="668D2EC2" w14:textId="49D2CAD9" w:rsidR="00574F73" w:rsidRPr="00574F73" w:rsidRDefault="00574F73" w:rsidP="00574F73">
      <w:pPr>
        <w:pStyle w:val="NormalWeb"/>
        <w:numPr>
          <w:ilvl w:val="0"/>
          <w:numId w:val="25"/>
        </w:numPr>
        <w:spacing w:before="0" w:beforeAutospacing="0" w:after="0" w:afterAutospacing="0"/>
        <w:rPr>
          <w:rFonts w:ascii="Century Gothic" w:hAnsi="Century Gothic"/>
          <w:bCs/>
        </w:rPr>
      </w:pPr>
      <w:r w:rsidRPr="00574F73">
        <w:rPr>
          <w:rFonts w:ascii="Century Gothic" w:hAnsi="Century Gothic"/>
          <w:bCs/>
          <w:i/>
        </w:rPr>
        <w:t>Colonies only:</w:t>
      </w:r>
      <w:r>
        <w:rPr>
          <w:rFonts w:ascii="Century Gothic" w:hAnsi="Century Gothic"/>
          <w:bCs/>
        </w:rPr>
        <w:t xml:space="preserve"> Assist</w:t>
      </w:r>
      <w:r w:rsidRPr="00574F73">
        <w:rPr>
          <w:rFonts w:ascii="Century Gothic" w:hAnsi="Century Gothic"/>
          <w:bCs/>
        </w:rPr>
        <w:t xml:space="preserve"> the “C” and the chartering standards committee complete their petition for chartering</w:t>
      </w:r>
    </w:p>
    <w:p w14:paraId="5147B99E" w14:textId="5F0E22DF" w:rsidR="00574F73" w:rsidRPr="00574F73" w:rsidRDefault="00574F73" w:rsidP="00574F73">
      <w:pPr>
        <w:pStyle w:val="NormalWeb"/>
        <w:numPr>
          <w:ilvl w:val="0"/>
          <w:numId w:val="25"/>
        </w:numPr>
        <w:spacing w:before="0" w:beforeAutospacing="0" w:after="0" w:afterAutospacing="0"/>
        <w:rPr>
          <w:rFonts w:ascii="Century Gothic" w:hAnsi="Century Gothic"/>
          <w:bCs/>
        </w:rPr>
      </w:pPr>
      <w:r w:rsidRPr="00574F73">
        <w:rPr>
          <w:rFonts w:ascii="Century Gothic" w:hAnsi="Century Gothic"/>
          <w:bCs/>
        </w:rPr>
        <w:t>Follow up to ensure the chapter/colony is submitting their CMR’s regularly and accurately</w:t>
      </w:r>
      <w:r>
        <w:rPr>
          <w:rFonts w:ascii="Century Gothic" w:hAnsi="Century Gothic"/>
          <w:bCs/>
        </w:rPr>
        <w:t xml:space="preserve"> to the International Headquarters </w:t>
      </w:r>
    </w:p>
    <w:p w14:paraId="47A8C6E1" w14:textId="1E82E1E7" w:rsidR="00574F73" w:rsidRPr="00574F73" w:rsidRDefault="00574F73" w:rsidP="00574F73">
      <w:pPr>
        <w:pStyle w:val="NormalWeb"/>
        <w:numPr>
          <w:ilvl w:val="0"/>
          <w:numId w:val="25"/>
        </w:numPr>
        <w:spacing w:before="0" w:beforeAutospacing="0" w:after="0" w:afterAutospacing="0"/>
        <w:rPr>
          <w:rFonts w:ascii="Century Gothic" w:hAnsi="Century Gothic"/>
          <w:bCs/>
        </w:rPr>
      </w:pPr>
      <w:r w:rsidRPr="00574F73">
        <w:rPr>
          <w:rFonts w:ascii="Century Gothic" w:hAnsi="Century Gothic"/>
          <w:bCs/>
        </w:rPr>
        <w:t xml:space="preserve">Ensures the </w:t>
      </w:r>
      <w:r>
        <w:rPr>
          <w:rFonts w:ascii="Century Gothic" w:hAnsi="Century Gothic"/>
          <w:bCs/>
        </w:rPr>
        <w:t>members</w:t>
      </w:r>
      <w:r w:rsidRPr="00574F73">
        <w:rPr>
          <w:rFonts w:ascii="Century Gothic" w:hAnsi="Century Gothic"/>
          <w:bCs/>
        </w:rPr>
        <w:t xml:space="preserve"> are meeting campus accreditation standards and they are applying for campus and international awards</w:t>
      </w:r>
    </w:p>
    <w:p w14:paraId="30E26F78" w14:textId="6633779C" w:rsidR="00574F73" w:rsidRPr="00574F73" w:rsidRDefault="00574F73" w:rsidP="00574F73">
      <w:pPr>
        <w:pStyle w:val="NormalWeb"/>
        <w:numPr>
          <w:ilvl w:val="0"/>
          <w:numId w:val="25"/>
        </w:numPr>
        <w:spacing w:before="0" w:beforeAutospacing="0" w:after="0" w:afterAutospacing="0"/>
        <w:rPr>
          <w:rFonts w:ascii="Century Gothic" w:hAnsi="Century Gothic"/>
          <w:bCs/>
        </w:rPr>
      </w:pPr>
      <w:r w:rsidRPr="00574F73">
        <w:rPr>
          <w:rFonts w:ascii="Century Gothic" w:hAnsi="Century Gothic"/>
          <w:bCs/>
        </w:rPr>
        <w:t>Prepare and maintain a contact list of ABT members, Fraternity/Sorority Life office, relevant International Headquarters staff, and other relevant individuals</w:t>
      </w:r>
    </w:p>
    <w:p w14:paraId="79DB1E3D" w14:textId="5FF1FFB2" w:rsidR="00574F73" w:rsidRPr="00574F73" w:rsidRDefault="00574F73" w:rsidP="00574F73">
      <w:pPr>
        <w:pStyle w:val="NormalWeb"/>
        <w:numPr>
          <w:ilvl w:val="0"/>
          <w:numId w:val="25"/>
        </w:numPr>
        <w:spacing w:before="0" w:beforeAutospacing="0" w:after="0" w:afterAutospacing="0"/>
        <w:rPr>
          <w:rFonts w:ascii="Century Gothic" w:hAnsi="Century Gothic"/>
          <w:bCs/>
        </w:rPr>
      </w:pPr>
      <w:r w:rsidRPr="00574F73">
        <w:rPr>
          <w:rFonts w:ascii="Century Gothic" w:hAnsi="Century Gothic"/>
          <w:bCs/>
        </w:rPr>
        <w:t>Take ABT meeting minutes and distribute them after the meeting</w:t>
      </w:r>
    </w:p>
    <w:p w14:paraId="66240D95" w14:textId="1ADCAF67" w:rsidR="00574F73" w:rsidRPr="00574F73" w:rsidRDefault="00574F73" w:rsidP="00574F73">
      <w:pPr>
        <w:pStyle w:val="NormalWeb"/>
        <w:numPr>
          <w:ilvl w:val="0"/>
          <w:numId w:val="25"/>
        </w:numPr>
        <w:spacing w:before="0" w:beforeAutospacing="0" w:after="0" w:afterAutospacing="0"/>
        <w:rPr>
          <w:rFonts w:ascii="Century Gothic" w:hAnsi="Century Gothic"/>
          <w:bCs/>
        </w:rPr>
      </w:pPr>
      <w:r w:rsidRPr="00574F73">
        <w:rPr>
          <w:rFonts w:ascii="Century Gothic" w:hAnsi="Century Gothic"/>
          <w:bCs/>
        </w:rPr>
        <w:t>Keep and maintain the ABT by-laws (if applicable)</w:t>
      </w:r>
    </w:p>
    <w:p w14:paraId="1029FE0D" w14:textId="77777777" w:rsidR="00574F73" w:rsidRPr="00574F73" w:rsidRDefault="00574F73" w:rsidP="00574F73">
      <w:pPr>
        <w:pStyle w:val="NormalWeb"/>
        <w:numPr>
          <w:ilvl w:val="0"/>
          <w:numId w:val="25"/>
        </w:numPr>
        <w:spacing w:before="0" w:beforeAutospacing="0" w:after="0" w:afterAutospacing="0"/>
        <w:rPr>
          <w:rFonts w:ascii="Century Gothic" w:hAnsi="Century Gothic"/>
          <w:b/>
          <w:bCs/>
        </w:rPr>
      </w:pPr>
      <w:r w:rsidRPr="00574F73">
        <w:rPr>
          <w:rFonts w:ascii="Century Gothic" w:hAnsi="Century Gothic"/>
          <w:b/>
          <w:bCs/>
        </w:rPr>
        <w:t xml:space="preserve">Important materials: </w:t>
      </w:r>
    </w:p>
    <w:p w14:paraId="3603E1EF" w14:textId="37228168" w:rsidR="00574F73" w:rsidRPr="00574F73" w:rsidRDefault="00574F73" w:rsidP="00574F73">
      <w:pPr>
        <w:pStyle w:val="NormalWeb"/>
        <w:numPr>
          <w:ilvl w:val="1"/>
          <w:numId w:val="25"/>
        </w:numPr>
        <w:spacing w:before="0" w:beforeAutospacing="0" w:after="0" w:afterAutospacing="0"/>
        <w:rPr>
          <w:rFonts w:ascii="Century Gothic" w:hAnsi="Century Gothic"/>
          <w:bCs/>
        </w:rPr>
      </w:pPr>
      <w:r w:rsidRPr="00574F73">
        <w:rPr>
          <w:rFonts w:ascii="Century Gothic" w:hAnsi="Century Gothic"/>
          <w:bCs/>
        </w:rPr>
        <w:t>Delta Chi Law</w:t>
      </w:r>
    </w:p>
    <w:p w14:paraId="4DFF63EB" w14:textId="2EF9A4ED" w:rsidR="00574F73" w:rsidRPr="00574F73" w:rsidRDefault="00574F73" w:rsidP="00574F73">
      <w:pPr>
        <w:pStyle w:val="NormalWeb"/>
        <w:numPr>
          <w:ilvl w:val="1"/>
          <w:numId w:val="25"/>
        </w:numPr>
        <w:spacing w:before="0" w:beforeAutospacing="0" w:after="0" w:afterAutospacing="0"/>
        <w:rPr>
          <w:rFonts w:ascii="Century Gothic" w:hAnsi="Century Gothic"/>
          <w:bCs/>
        </w:rPr>
      </w:pPr>
      <w:r w:rsidRPr="00574F73">
        <w:rPr>
          <w:rFonts w:ascii="Century Gothic" w:hAnsi="Century Gothic"/>
          <w:bCs/>
        </w:rPr>
        <w:t>ABT BRIEF</w:t>
      </w:r>
    </w:p>
    <w:p w14:paraId="59A8FCE5" w14:textId="35027D3B" w:rsidR="00574F73" w:rsidRPr="00574F73" w:rsidRDefault="00574F73" w:rsidP="00574F73">
      <w:pPr>
        <w:pStyle w:val="NormalWeb"/>
        <w:numPr>
          <w:ilvl w:val="1"/>
          <w:numId w:val="25"/>
        </w:numPr>
        <w:spacing w:before="0" w:beforeAutospacing="0" w:after="0" w:afterAutospacing="0"/>
        <w:rPr>
          <w:rFonts w:ascii="Century Gothic" w:hAnsi="Century Gothic"/>
          <w:bCs/>
        </w:rPr>
      </w:pPr>
      <w:r w:rsidRPr="00574F73">
        <w:rPr>
          <w:rFonts w:ascii="Century Gothic" w:hAnsi="Century Gothic"/>
          <w:bCs/>
        </w:rPr>
        <w:t>ABT by-laws</w:t>
      </w:r>
    </w:p>
    <w:p w14:paraId="42FAC4D1" w14:textId="631F99BA" w:rsidR="00574F73" w:rsidRPr="00574F73" w:rsidRDefault="00574F73" w:rsidP="00574F73">
      <w:pPr>
        <w:pStyle w:val="NormalWeb"/>
        <w:numPr>
          <w:ilvl w:val="1"/>
          <w:numId w:val="25"/>
        </w:numPr>
        <w:spacing w:before="0" w:beforeAutospacing="0" w:after="0" w:afterAutospacing="0"/>
        <w:rPr>
          <w:rFonts w:ascii="Century Gothic" w:hAnsi="Century Gothic"/>
          <w:bCs/>
        </w:rPr>
      </w:pPr>
      <w:r w:rsidRPr="00574F73">
        <w:rPr>
          <w:rFonts w:ascii="Century Gothic" w:hAnsi="Century Gothic"/>
          <w:bCs/>
        </w:rPr>
        <w:t>Chapter/colony by-laws</w:t>
      </w:r>
    </w:p>
    <w:p w14:paraId="295D67C9" w14:textId="7B815617" w:rsidR="00574F73" w:rsidRPr="00574F73" w:rsidRDefault="00574F73" w:rsidP="00574F73">
      <w:pPr>
        <w:pStyle w:val="NormalWeb"/>
        <w:numPr>
          <w:ilvl w:val="1"/>
          <w:numId w:val="25"/>
        </w:numPr>
        <w:spacing w:before="0" w:beforeAutospacing="0" w:after="0" w:afterAutospacing="0"/>
        <w:rPr>
          <w:rFonts w:ascii="Century Gothic" w:hAnsi="Century Gothic"/>
          <w:bCs/>
        </w:rPr>
      </w:pPr>
      <w:r w:rsidRPr="00574F73">
        <w:rPr>
          <w:rFonts w:ascii="Century Gothic" w:hAnsi="Century Gothic"/>
          <w:bCs/>
        </w:rPr>
        <w:t xml:space="preserve">“C” </w:t>
      </w:r>
      <w:r>
        <w:rPr>
          <w:rFonts w:ascii="Century Gothic" w:hAnsi="Century Gothic"/>
          <w:bCs/>
        </w:rPr>
        <w:t xml:space="preserve">Reference Guide </w:t>
      </w:r>
    </w:p>
    <w:p w14:paraId="7F634609" w14:textId="77777777"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 xml:space="preserve"> </w:t>
      </w:r>
    </w:p>
    <w:p w14:paraId="1742C021" w14:textId="1E210FF9" w:rsidR="00574F73" w:rsidRPr="00574F73" w:rsidRDefault="00574F73" w:rsidP="00574F73">
      <w:pPr>
        <w:pStyle w:val="NormalWeb"/>
        <w:spacing w:before="0" w:beforeAutospacing="0" w:after="0" w:afterAutospacing="0"/>
        <w:jc w:val="center"/>
        <w:rPr>
          <w:rFonts w:ascii="Century Gothic" w:hAnsi="Century Gothic"/>
          <w:b/>
          <w:bCs/>
        </w:rPr>
      </w:pPr>
      <w:r w:rsidRPr="00574F73">
        <w:rPr>
          <w:rFonts w:ascii="Century Gothic" w:hAnsi="Century Gothic"/>
          <w:b/>
          <w:bCs/>
        </w:rPr>
        <w:t>FINANCIAL ADVISOR</w:t>
      </w:r>
    </w:p>
    <w:p w14:paraId="76D15E31" w14:textId="2AFD932D"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 xml:space="preserve">The Financial Advisor works closely with the “D” and ﬁnance committee to ensure the chapter/colony is practicing sound fiscal decision making. An advisor with a good understanding of accounting and ﬁnance is a valuable asset to any </w:t>
      </w:r>
      <w:r w:rsidRPr="00574F73">
        <w:rPr>
          <w:rFonts w:ascii="Century Gothic" w:hAnsi="Century Gothic"/>
          <w:bCs/>
        </w:rPr>
        <w:t>chapter. They</w:t>
      </w:r>
      <w:r w:rsidRPr="00574F73">
        <w:rPr>
          <w:rFonts w:ascii="Century Gothic" w:hAnsi="Century Gothic"/>
          <w:bCs/>
        </w:rPr>
        <w:t xml:space="preserve"> should look to:</w:t>
      </w:r>
    </w:p>
    <w:p w14:paraId="7640F2FC" w14:textId="7CF46B05"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Support and work with the chapter/colony “D”</w:t>
      </w:r>
    </w:p>
    <w:p w14:paraId="34B6AB21" w14:textId="5DDACFE8"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Help the chapter/colony prepare budgets in advance for each school term and ensure they are brought before the ABT for approval</w:t>
      </w:r>
    </w:p>
    <w:p w14:paraId="5ECFD4F2" w14:textId="3B2EEFE3"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Conduct monthly budget checks so individual categories are not overspent</w:t>
      </w:r>
    </w:p>
    <w:p w14:paraId="66293E73" w14:textId="615118A2"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Ensure prompt payment of bills</w:t>
      </w:r>
    </w:p>
    <w:p w14:paraId="574DA941" w14:textId="2C1AD534"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Read and familiarize yourself with BRIEFS and resources regarding financial management</w:t>
      </w:r>
    </w:p>
    <w:p w14:paraId="5962F688" w14:textId="5BE878E6"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Educate the chapter/colony on appropriate fiscal responsibility</w:t>
      </w:r>
    </w:p>
    <w:p w14:paraId="4498AA07" w14:textId="5672F6B4"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lastRenderedPageBreak/>
        <w:t>See that the “D” is maintaining good financial records</w:t>
      </w:r>
    </w:p>
    <w:p w14:paraId="2FBFBA97" w14:textId="2CE5B461"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Provide advice on the investment of idle funds</w:t>
      </w:r>
    </w:p>
    <w:p w14:paraId="696609D8" w14:textId="25ED87B5"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Advise the chapter/colony on methods of collecting dues</w:t>
      </w:r>
    </w:p>
    <w:p w14:paraId="0A949F41" w14:textId="436D538B"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Provide advice on fundraising and fundraising campaigns</w:t>
      </w:r>
    </w:p>
    <w:p w14:paraId="02AE36CA" w14:textId="08D72679"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Check the chapter/colony financial records once a month to ensure accuracy and completeness</w:t>
      </w:r>
    </w:p>
    <w:p w14:paraId="7078A35E" w14:textId="29687C54"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Assist in the collection of delinquent accounts</w:t>
      </w:r>
    </w:p>
    <w:p w14:paraId="5F2051FF" w14:textId="61012999"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Assist in documentation for tax purposes and IRS review</w:t>
      </w:r>
    </w:p>
    <w:p w14:paraId="75F69659" w14:textId="742B206E" w:rsidR="00574F73" w:rsidRPr="00574F73" w:rsidRDefault="00574F73" w:rsidP="00574F73">
      <w:pPr>
        <w:pStyle w:val="NormalWeb"/>
        <w:numPr>
          <w:ilvl w:val="0"/>
          <w:numId w:val="26"/>
        </w:numPr>
        <w:spacing w:before="0" w:beforeAutospacing="0" w:after="0" w:afterAutospacing="0"/>
        <w:rPr>
          <w:rFonts w:ascii="Century Gothic" w:hAnsi="Century Gothic"/>
          <w:bCs/>
        </w:rPr>
      </w:pPr>
      <w:r>
        <w:rPr>
          <w:rFonts w:ascii="Century Gothic" w:hAnsi="Century Gothic"/>
          <w:bCs/>
        </w:rPr>
        <w:t>Ensure that the</w:t>
      </w:r>
      <w:r w:rsidRPr="00574F73">
        <w:rPr>
          <w:rFonts w:ascii="Century Gothic" w:hAnsi="Century Gothic"/>
          <w:bCs/>
        </w:rPr>
        <w:t xml:space="preserve"> Form 990 is filed with the IRS in collaboration with the “D” and “BB”</w:t>
      </w:r>
    </w:p>
    <w:p w14:paraId="0FF2D80F" w14:textId="413A4E2E"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Review the chapter’s financial status with the “D” (monthly) and ABT financial advisors</w:t>
      </w:r>
    </w:p>
    <w:p w14:paraId="44DCDC09" w14:textId="1C32DC82" w:rsidR="00574F73" w:rsidRPr="00574F73" w:rsidRDefault="00574F73" w:rsidP="00574F73">
      <w:pPr>
        <w:pStyle w:val="NormalWeb"/>
        <w:numPr>
          <w:ilvl w:val="0"/>
          <w:numId w:val="26"/>
        </w:numPr>
        <w:spacing w:before="0" w:beforeAutospacing="0" w:after="0" w:afterAutospacing="0"/>
        <w:rPr>
          <w:rFonts w:ascii="Century Gothic" w:hAnsi="Century Gothic"/>
          <w:bCs/>
        </w:rPr>
      </w:pPr>
      <w:r w:rsidRPr="00574F73">
        <w:rPr>
          <w:rFonts w:ascii="Century Gothic" w:hAnsi="Century Gothic"/>
          <w:bCs/>
        </w:rPr>
        <w:t>Work and meet with the chapter’s accountant (if applicable)</w:t>
      </w:r>
    </w:p>
    <w:p w14:paraId="67F21F1B" w14:textId="77777777" w:rsidR="00574F73" w:rsidRPr="00574F73" w:rsidRDefault="00574F73" w:rsidP="00574F73">
      <w:pPr>
        <w:pStyle w:val="NormalWeb"/>
        <w:numPr>
          <w:ilvl w:val="0"/>
          <w:numId w:val="26"/>
        </w:numPr>
        <w:spacing w:before="0" w:beforeAutospacing="0" w:after="0" w:afterAutospacing="0"/>
        <w:rPr>
          <w:rFonts w:ascii="Century Gothic" w:hAnsi="Century Gothic"/>
          <w:b/>
          <w:bCs/>
        </w:rPr>
      </w:pPr>
      <w:r w:rsidRPr="00574F73">
        <w:rPr>
          <w:rFonts w:ascii="Century Gothic" w:hAnsi="Century Gothic"/>
          <w:b/>
          <w:bCs/>
        </w:rPr>
        <w:t xml:space="preserve">Important materials: </w:t>
      </w:r>
    </w:p>
    <w:p w14:paraId="4EA046D8" w14:textId="12408EF8" w:rsidR="00574F73" w:rsidRPr="00574F73" w:rsidRDefault="00574F73" w:rsidP="00574F73">
      <w:pPr>
        <w:pStyle w:val="NormalWeb"/>
        <w:numPr>
          <w:ilvl w:val="1"/>
          <w:numId w:val="26"/>
        </w:numPr>
        <w:spacing w:before="0" w:beforeAutospacing="0" w:after="0" w:afterAutospacing="0"/>
        <w:rPr>
          <w:rFonts w:ascii="Century Gothic" w:hAnsi="Century Gothic"/>
          <w:bCs/>
        </w:rPr>
      </w:pPr>
      <w:r w:rsidRPr="00574F73">
        <w:rPr>
          <w:rFonts w:ascii="Century Gothic" w:hAnsi="Century Gothic"/>
          <w:bCs/>
        </w:rPr>
        <w:t>Delta Chi Law</w:t>
      </w:r>
    </w:p>
    <w:p w14:paraId="75CAA5DB" w14:textId="542E8737" w:rsidR="00574F73" w:rsidRPr="00574F73" w:rsidRDefault="00574F73" w:rsidP="00574F73">
      <w:pPr>
        <w:pStyle w:val="NormalWeb"/>
        <w:numPr>
          <w:ilvl w:val="1"/>
          <w:numId w:val="26"/>
        </w:numPr>
        <w:spacing w:before="0" w:beforeAutospacing="0" w:after="0" w:afterAutospacing="0"/>
        <w:rPr>
          <w:rFonts w:ascii="Century Gothic" w:hAnsi="Century Gothic"/>
          <w:bCs/>
        </w:rPr>
      </w:pPr>
      <w:r w:rsidRPr="00574F73">
        <w:rPr>
          <w:rFonts w:ascii="Century Gothic" w:hAnsi="Century Gothic"/>
          <w:bCs/>
        </w:rPr>
        <w:t>ABT BRIEF</w:t>
      </w:r>
    </w:p>
    <w:p w14:paraId="7A49B725" w14:textId="420D5A73" w:rsidR="00574F73" w:rsidRPr="00574F73" w:rsidRDefault="00574F73" w:rsidP="00574F73">
      <w:pPr>
        <w:pStyle w:val="NormalWeb"/>
        <w:numPr>
          <w:ilvl w:val="1"/>
          <w:numId w:val="26"/>
        </w:numPr>
        <w:spacing w:before="0" w:beforeAutospacing="0" w:after="0" w:afterAutospacing="0"/>
        <w:rPr>
          <w:rFonts w:ascii="Century Gothic" w:hAnsi="Century Gothic"/>
          <w:bCs/>
        </w:rPr>
      </w:pPr>
      <w:r w:rsidRPr="00574F73">
        <w:rPr>
          <w:rFonts w:ascii="Century Gothic" w:hAnsi="Century Gothic"/>
          <w:bCs/>
        </w:rPr>
        <w:t>ABT by-laws</w:t>
      </w:r>
    </w:p>
    <w:p w14:paraId="7903F88E" w14:textId="47468ACA" w:rsidR="00574F73" w:rsidRPr="00574F73" w:rsidRDefault="00574F73" w:rsidP="00574F73">
      <w:pPr>
        <w:pStyle w:val="NormalWeb"/>
        <w:numPr>
          <w:ilvl w:val="1"/>
          <w:numId w:val="26"/>
        </w:numPr>
        <w:spacing w:before="0" w:beforeAutospacing="0" w:after="0" w:afterAutospacing="0"/>
        <w:rPr>
          <w:rFonts w:ascii="Century Gothic" w:hAnsi="Century Gothic"/>
          <w:bCs/>
        </w:rPr>
      </w:pPr>
      <w:r w:rsidRPr="00574F73">
        <w:rPr>
          <w:rFonts w:ascii="Century Gothic" w:hAnsi="Century Gothic"/>
          <w:bCs/>
        </w:rPr>
        <w:t>Chapter/colony by-laws</w:t>
      </w:r>
    </w:p>
    <w:p w14:paraId="054DB1EE" w14:textId="6637BA06" w:rsidR="00574F73" w:rsidRPr="00574F73" w:rsidRDefault="00574F73" w:rsidP="00574F73">
      <w:pPr>
        <w:pStyle w:val="NormalWeb"/>
        <w:numPr>
          <w:ilvl w:val="1"/>
          <w:numId w:val="26"/>
        </w:numPr>
        <w:spacing w:before="0" w:beforeAutospacing="0" w:after="0" w:afterAutospacing="0"/>
        <w:rPr>
          <w:rFonts w:ascii="Century Gothic" w:hAnsi="Century Gothic"/>
          <w:bCs/>
        </w:rPr>
      </w:pPr>
      <w:r w:rsidRPr="00574F73">
        <w:rPr>
          <w:rFonts w:ascii="Century Gothic" w:hAnsi="Century Gothic"/>
          <w:bCs/>
        </w:rPr>
        <w:t>Financial Management BRIEF</w:t>
      </w:r>
    </w:p>
    <w:p w14:paraId="10AFA878" w14:textId="77777777" w:rsidR="00574F73" w:rsidRPr="00574F73" w:rsidRDefault="00574F73" w:rsidP="00574F73">
      <w:pPr>
        <w:pStyle w:val="NormalWeb"/>
        <w:spacing w:before="0" w:beforeAutospacing="0" w:after="0" w:afterAutospacing="0"/>
        <w:rPr>
          <w:rFonts w:ascii="Century Gothic" w:hAnsi="Century Gothic"/>
          <w:bCs/>
        </w:rPr>
      </w:pPr>
    </w:p>
    <w:p w14:paraId="3DDEAF21" w14:textId="77777777" w:rsidR="00574F73" w:rsidRPr="00574F73" w:rsidRDefault="00574F73" w:rsidP="00574F73">
      <w:pPr>
        <w:pStyle w:val="NormalWeb"/>
        <w:spacing w:before="0" w:beforeAutospacing="0" w:after="0" w:afterAutospacing="0"/>
        <w:jc w:val="center"/>
        <w:rPr>
          <w:rFonts w:ascii="Century Gothic" w:hAnsi="Century Gothic"/>
          <w:b/>
          <w:bCs/>
        </w:rPr>
      </w:pPr>
      <w:r w:rsidRPr="00574F73">
        <w:rPr>
          <w:rFonts w:ascii="Century Gothic" w:hAnsi="Century Gothic"/>
          <w:b/>
          <w:bCs/>
        </w:rPr>
        <w:t>SCHOLARSHIP ADVISOR</w:t>
      </w:r>
    </w:p>
    <w:p w14:paraId="22F14CEC" w14:textId="77777777"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 xml:space="preserve">The Scholarship Advisor’s responsibility is to be available to the chapter/colony and the scholarship chairman for consultation and support. The individual who serves as the chapter’s Faculty/Staff Advisor may also be the Scholarship Advisor for the ABT, is if the Faculty/Staff Advisor wishes to be a member of the ABT. They should look to: </w:t>
      </w:r>
    </w:p>
    <w:p w14:paraId="68C9A975" w14:textId="7F0AF476" w:rsidR="00574F73" w:rsidRPr="00574F73" w:rsidRDefault="00574F73" w:rsidP="00574F73">
      <w:pPr>
        <w:pStyle w:val="NormalWeb"/>
        <w:numPr>
          <w:ilvl w:val="0"/>
          <w:numId w:val="27"/>
        </w:numPr>
        <w:spacing w:before="0" w:beforeAutospacing="0" w:after="0" w:afterAutospacing="0"/>
        <w:rPr>
          <w:rFonts w:ascii="Century Gothic" w:hAnsi="Century Gothic"/>
          <w:bCs/>
        </w:rPr>
      </w:pPr>
      <w:r w:rsidRPr="00574F73">
        <w:rPr>
          <w:rFonts w:ascii="Century Gothic" w:hAnsi="Century Gothic"/>
          <w:bCs/>
        </w:rPr>
        <w:t>Counsel the scholarship chairman and committee in developing and executing the program</w:t>
      </w:r>
    </w:p>
    <w:p w14:paraId="1B76D548" w14:textId="664B5B82" w:rsidR="00574F73" w:rsidRPr="00574F73" w:rsidRDefault="00574F73" w:rsidP="00574F73">
      <w:pPr>
        <w:pStyle w:val="NormalWeb"/>
        <w:numPr>
          <w:ilvl w:val="0"/>
          <w:numId w:val="27"/>
        </w:numPr>
        <w:spacing w:before="0" w:beforeAutospacing="0" w:after="0" w:afterAutospacing="0"/>
        <w:rPr>
          <w:rFonts w:ascii="Century Gothic" w:hAnsi="Century Gothic"/>
          <w:bCs/>
        </w:rPr>
      </w:pPr>
      <w:r w:rsidRPr="00574F73">
        <w:rPr>
          <w:rFonts w:ascii="Century Gothic" w:hAnsi="Century Gothic"/>
          <w:bCs/>
        </w:rPr>
        <w:t>Read and familiarize yourself with BRIEFS and resources regarding academic success</w:t>
      </w:r>
    </w:p>
    <w:p w14:paraId="38E0F496" w14:textId="1B248D95" w:rsidR="00574F73" w:rsidRPr="00574F73" w:rsidRDefault="00574F73" w:rsidP="00574F73">
      <w:pPr>
        <w:pStyle w:val="NormalWeb"/>
        <w:numPr>
          <w:ilvl w:val="0"/>
          <w:numId w:val="27"/>
        </w:numPr>
        <w:spacing w:before="0" w:beforeAutospacing="0" w:after="0" w:afterAutospacing="0"/>
        <w:rPr>
          <w:rFonts w:ascii="Century Gothic" w:hAnsi="Century Gothic"/>
          <w:bCs/>
        </w:rPr>
      </w:pPr>
      <w:r w:rsidRPr="00574F73">
        <w:rPr>
          <w:rFonts w:ascii="Century Gothic" w:hAnsi="Century Gothic"/>
          <w:bCs/>
        </w:rPr>
        <w:t>Support the scholarship chairman in the enforcement of the standards and policies of the chapter/colony and of Delta Chi</w:t>
      </w:r>
    </w:p>
    <w:p w14:paraId="2913F8A2" w14:textId="2B42AE7F" w:rsidR="00574F73" w:rsidRPr="00574F73" w:rsidRDefault="00574F73" w:rsidP="00574F73">
      <w:pPr>
        <w:pStyle w:val="NormalWeb"/>
        <w:numPr>
          <w:ilvl w:val="0"/>
          <w:numId w:val="27"/>
        </w:numPr>
        <w:spacing w:before="0" w:beforeAutospacing="0" w:after="0" w:afterAutospacing="0"/>
        <w:rPr>
          <w:rFonts w:ascii="Century Gothic" w:hAnsi="Century Gothic"/>
          <w:bCs/>
        </w:rPr>
      </w:pPr>
      <w:r w:rsidRPr="00574F73">
        <w:rPr>
          <w:rFonts w:ascii="Century Gothic" w:hAnsi="Century Gothic"/>
          <w:bCs/>
        </w:rPr>
        <w:t>Keep the ABT notified of chapter/colony’s scholastic status</w:t>
      </w:r>
    </w:p>
    <w:p w14:paraId="7E362608" w14:textId="321804DC" w:rsidR="00574F73" w:rsidRPr="00574F73" w:rsidRDefault="00574F73" w:rsidP="00574F73">
      <w:pPr>
        <w:pStyle w:val="NormalWeb"/>
        <w:numPr>
          <w:ilvl w:val="0"/>
          <w:numId w:val="27"/>
        </w:numPr>
        <w:spacing w:before="0" w:beforeAutospacing="0" w:after="0" w:afterAutospacing="0"/>
        <w:rPr>
          <w:rFonts w:ascii="Century Gothic" w:hAnsi="Century Gothic"/>
          <w:bCs/>
        </w:rPr>
      </w:pPr>
      <w:r w:rsidRPr="00574F73">
        <w:rPr>
          <w:rFonts w:ascii="Century Gothic" w:hAnsi="Century Gothic"/>
          <w:bCs/>
        </w:rPr>
        <w:t xml:space="preserve">Familiarize yourself with the academic support offices on campus (Academic Advising, tutoring services, TRIO, </w:t>
      </w:r>
      <w:proofErr w:type="spellStart"/>
      <w:r w:rsidRPr="00574F73">
        <w:rPr>
          <w:rFonts w:ascii="Century Gothic" w:hAnsi="Century Gothic"/>
          <w:bCs/>
        </w:rPr>
        <w:t>etc</w:t>
      </w:r>
      <w:proofErr w:type="spellEnd"/>
      <w:r w:rsidRPr="00574F73">
        <w:rPr>
          <w:rFonts w:ascii="Century Gothic" w:hAnsi="Century Gothic"/>
          <w:bCs/>
        </w:rPr>
        <w:t>)</w:t>
      </w:r>
    </w:p>
    <w:p w14:paraId="7E5DF02C" w14:textId="51EF2F2B" w:rsidR="00574F73" w:rsidRPr="00574F73" w:rsidRDefault="00574F73" w:rsidP="00574F73">
      <w:pPr>
        <w:pStyle w:val="NormalWeb"/>
        <w:numPr>
          <w:ilvl w:val="0"/>
          <w:numId w:val="27"/>
        </w:numPr>
        <w:spacing w:before="0" w:beforeAutospacing="0" w:after="0" w:afterAutospacing="0"/>
        <w:rPr>
          <w:rFonts w:ascii="Century Gothic" w:hAnsi="Century Gothic"/>
          <w:bCs/>
        </w:rPr>
      </w:pPr>
      <w:r w:rsidRPr="00574F73">
        <w:rPr>
          <w:rFonts w:ascii="Century Gothic" w:hAnsi="Century Gothic"/>
          <w:bCs/>
        </w:rPr>
        <w:t>Work with the Faculty Advisor (if not the same person) on scholarship programming</w:t>
      </w:r>
    </w:p>
    <w:p w14:paraId="74D3BE25" w14:textId="4B935196" w:rsidR="00574F73" w:rsidRPr="00574F73" w:rsidRDefault="00574F73" w:rsidP="00574F73">
      <w:pPr>
        <w:pStyle w:val="NormalWeb"/>
        <w:numPr>
          <w:ilvl w:val="0"/>
          <w:numId w:val="27"/>
        </w:numPr>
        <w:spacing w:before="0" w:beforeAutospacing="0" w:after="0" w:afterAutospacing="0"/>
        <w:rPr>
          <w:rFonts w:ascii="Century Gothic" w:hAnsi="Century Gothic"/>
          <w:bCs/>
        </w:rPr>
      </w:pPr>
      <w:r w:rsidRPr="00574F73">
        <w:rPr>
          <w:rFonts w:ascii="Century Gothic" w:hAnsi="Century Gothic"/>
          <w:bCs/>
        </w:rPr>
        <w:t>Support the recognition of academic achievement by the chapter/colony</w:t>
      </w:r>
    </w:p>
    <w:p w14:paraId="7A327C83" w14:textId="413D04C1" w:rsidR="00574F73" w:rsidRPr="00574F73" w:rsidRDefault="00574F73" w:rsidP="00574F73">
      <w:pPr>
        <w:pStyle w:val="NormalWeb"/>
        <w:numPr>
          <w:ilvl w:val="0"/>
          <w:numId w:val="27"/>
        </w:numPr>
        <w:spacing w:before="0" w:beforeAutospacing="0" w:after="0" w:afterAutospacing="0"/>
        <w:rPr>
          <w:rFonts w:ascii="Century Gothic" w:hAnsi="Century Gothic"/>
          <w:bCs/>
        </w:rPr>
      </w:pPr>
      <w:r w:rsidRPr="00574F73">
        <w:rPr>
          <w:rFonts w:ascii="Century Gothic" w:hAnsi="Century Gothic"/>
          <w:bCs/>
        </w:rPr>
        <w:t>Meet with members (including Associate Members) to discuss their academic progress and priorities</w:t>
      </w:r>
    </w:p>
    <w:p w14:paraId="7DDF9D28" w14:textId="6C1F26D4" w:rsidR="00574F73" w:rsidRPr="00574F73" w:rsidRDefault="00574F73" w:rsidP="00574F73">
      <w:pPr>
        <w:pStyle w:val="NormalWeb"/>
        <w:numPr>
          <w:ilvl w:val="0"/>
          <w:numId w:val="27"/>
        </w:numPr>
        <w:spacing w:before="0" w:beforeAutospacing="0" w:after="0" w:afterAutospacing="0"/>
        <w:rPr>
          <w:rFonts w:ascii="Century Gothic" w:hAnsi="Century Gothic"/>
          <w:bCs/>
        </w:rPr>
      </w:pPr>
      <w:r w:rsidRPr="00574F73">
        <w:rPr>
          <w:rFonts w:ascii="Century Gothic" w:hAnsi="Century Gothic"/>
          <w:bCs/>
        </w:rPr>
        <w:t>Promote participation in honor societies (including fraternal focus groups like Order of Omega and Gamma Sigma Alpha)</w:t>
      </w:r>
    </w:p>
    <w:p w14:paraId="069CF335" w14:textId="5C67651B" w:rsidR="00574F73" w:rsidRPr="00574F73" w:rsidRDefault="00574F73" w:rsidP="00574F73">
      <w:pPr>
        <w:pStyle w:val="NormalWeb"/>
        <w:numPr>
          <w:ilvl w:val="0"/>
          <w:numId w:val="27"/>
        </w:numPr>
        <w:spacing w:before="0" w:beforeAutospacing="0" w:after="0" w:afterAutospacing="0"/>
        <w:rPr>
          <w:rFonts w:ascii="Century Gothic" w:hAnsi="Century Gothic"/>
          <w:bCs/>
        </w:rPr>
      </w:pPr>
      <w:r w:rsidRPr="00574F73">
        <w:rPr>
          <w:rFonts w:ascii="Century Gothic" w:hAnsi="Century Gothic"/>
          <w:bCs/>
        </w:rPr>
        <w:lastRenderedPageBreak/>
        <w:t>Encourage scholarship applications with the membership from the Delta Chi Educational Foundation, as well as from the college/university</w:t>
      </w:r>
    </w:p>
    <w:p w14:paraId="5FBEF550" w14:textId="77777777" w:rsidR="00574F73" w:rsidRPr="00574F73" w:rsidRDefault="00574F73" w:rsidP="00574F73">
      <w:pPr>
        <w:pStyle w:val="NormalWeb"/>
        <w:numPr>
          <w:ilvl w:val="0"/>
          <w:numId w:val="27"/>
        </w:numPr>
        <w:spacing w:before="0" w:beforeAutospacing="0" w:after="0" w:afterAutospacing="0"/>
        <w:rPr>
          <w:rFonts w:ascii="Century Gothic" w:hAnsi="Century Gothic"/>
          <w:b/>
          <w:bCs/>
        </w:rPr>
      </w:pPr>
      <w:r w:rsidRPr="00574F73">
        <w:rPr>
          <w:rFonts w:ascii="Century Gothic" w:hAnsi="Century Gothic"/>
          <w:b/>
          <w:bCs/>
        </w:rPr>
        <w:t xml:space="preserve">Important materials: </w:t>
      </w:r>
    </w:p>
    <w:p w14:paraId="3BD5D49B" w14:textId="34CBF004" w:rsidR="00574F73" w:rsidRPr="00574F73" w:rsidRDefault="00574F73" w:rsidP="00574F73">
      <w:pPr>
        <w:pStyle w:val="NormalWeb"/>
        <w:numPr>
          <w:ilvl w:val="1"/>
          <w:numId w:val="27"/>
        </w:numPr>
        <w:spacing w:before="0" w:beforeAutospacing="0" w:after="0" w:afterAutospacing="0"/>
        <w:rPr>
          <w:rFonts w:ascii="Century Gothic" w:hAnsi="Century Gothic"/>
          <w:bCs/>
        </w:rPr>
      </w:pPr>
      <w:r w:rsidRPr="00574F73">
        <w:rPr>
          <w:rFonts w:ascii="Century Gothic" w:hAnsi="Century Gothic"/>
          <w:bCs/>
        </w:rPr>
        <w:t>Delta Chi Law</w:t>
      </w:r>
    </w:p>
    <w:p w14:paraId="154A1048" w14:textId="02EBFF75" w:rsidR="00574F73" w:rsidRPr="00574F73" w:rsidRDefault="00574F73" w:rsidP="00574F73">
      <w:pPr>
        <w:pStyle w:val="NormalWeb"/>
        <w:numPr>
          <w:ilvl w:val="1"/>
          <w:numId w:val="27"/>
        </w:numPr>
        <w:spacing w:before="0" w:beforeAutospacing="0" w:after="0" w:afterAutospacing="0"/>
        <w:rPr>
          <w:rFonts w:ascii="Century Gothic" w:hAnsi="Century Gothic"/>
          <w:bCs/>
        </w:rPr>
      </w:pPr>
      <w:r w:rsidRPr="00574F73">
        <w:rPr>
          <w:rFonts w:ascii="Century Gothic" w:hAnsi="Century Gothic"/>
          <w:bCs/>
        </w:rPr>
        <w:t>ABT BRIEF</w:t>
      </w:r>
    </w:p>
    <w:p w14:paraId="555F690E" w14:textId="374AAE35" w:rsidR="00574F73" w:rsidRPr="00574F73" w:rsidRDefault="00574F73" w:rsidP="00574F73">
      <w:pPr>
        <w:pStyle w:val="NormalWeb"/>
        <w:numPr>
          <w:ilvl w:val="1"/>
          <w:numId w:val="27"/>
        </w:numPr>
        <w:spacing w:before="0" w:beforeAutospacing="0" w:after="0" w:afterAutospacing="0"/>
        <w:rPr>
          <w:rFonts w:ascii="Century Gothic" w:hAnsi="Century Gothic"/>
          <w:bCs/>
        </w:rPr>
      </w:pPr>
      <w:r w:rsidRPr="00574F73">
        <w:rPr>
          <w:rFonts w:ascii="Century Gothic" w:hAnsi="Century Gothic"/>
          <w:bCs/>
        </w:rPr>
        <w:t>ABT by-laws</w:t>
      </w:r>
    </w:p>
    <w:p w14:paraId="484E2231" w14:textId="63CABF0E" w:rsidR="00574F73" w:rsidRPr="00574F73" w:rsidRDefault="00574F73" w:rsidP="00574F73">
      <w:pPr>
        <w:pStyle w:val="NormalWeb"/>
        <w:numPr>
          <w:ilvl w:val="1"/>
          <w:numId w:val="27"/>
        </w:numPr>
        <w:spacing w:before="0" w:beforeAutospacing="0" w:after="0" w:afterAutospacing="0"/>
        <w:rPr>
          <w:rFonts w:ascii="Century Gothic" w:hAnsi="Century Gothic"/>
          <w:bCs/>
        </w:rPr>
      </w:pPr>
      <w:r w:rsidRPr="00574F73">
        <w:rPr>
          <w:rFonts w:ascii="Century Gothic" w:hAnsi="Century Gothic"/>
          <w:bCs/>
        </w:rPr>
        <w:t>Chapter/colony by-laws</w:t>
      </w:r>
    </w:p>
    <w:p w14:paraId="78827F0C" w14:textId="3574ABF7" w:rsidR="00574F73" w:rsidRPr="00574F73" w:rsidRDefault="00574F73" w:rsidP="00574F73">
      <w:pPr>
        <w:pStyle w:val="NormalWeb"/>
        <w:numPr>
          <w:ilvl w:val="1"/>
          <w:numId w:val="27"/>
        </w:numPr>
        <w:spacing w:before="0" w:beforeAutospacing="0" w:after="0" w:afterAutospacing="0"/>
        <w:rPr>
          <w:rFonts w:ascii="Century Gothic" w:hAnsi="Century Gothic"/>
          <w:bCs/>
        </w:rPr>
      </w:pPr>
      <w:r w:rsidRPr="00574F73">
        <w:rPr>
          <w:rFonts w:ascii="Century Gothic" w:hAnsi="Century Gothic"/>
          <w:bCs/>
        </w:rPr>
        <w:t>Scholarship BRIEF</w:t>
      </w:r>
    </w:p>
    <w:p w14:paraId="4150F9FA" w14:textId="0FA5A438" w:rsidR="00574F73" w:rsidRPr="00574F73" w:rsidRDefault="00574F73" w:rsidP="00574F73">
      <w:pPr>
        <w:pStyle w:val="NormalWeb"/>
        <w:numPr>
          <w:ilvl w:val="1"/>
          <w:numId w:val="27"/>
        </w:numPr>
        <w:spacing w:before="0" w:beforeAutospacing="0" w:after="0" w:afterAutospacing="0"/>
        <w:rPr>
          <w:rFonts w:ascii="Century Gothic" w:hAnsi="Century Gothic"/>
          <w:bCs/>
        </w:rPr>
      </w:pPr>
      <w:r w:rsidRPr="00574F73">
        <w:rPr>
          <w:rFonts w:ascii="Century Gothic" w:hAnsi="Century Gothic"/>
          <w:bCs/>
        </w:rPr>
        <w:t>Scholarship Resources</w:t>
      </w:r>
    </w:p>
    <w:p w14:paraId="4BEF337B" w14:textId="77777777" w:rsidR="00574F73" w:rsidRPr="00574F73" w:rsidRDefault="00574F73" w:rsidP="00574F73">
      <w:pPr>
        <w:pStyle w:val="NormalWeb"/>
        <w:spacing w:before="0" w:beforeAutospacing="0" w:after="0" w:afterAutospacing="0"/>
        <w:rPr>
          <w:rFonts w:ascii="Century Gothic" w:hAnsi="Century Gothic"/>
          <w:bCs/>
        </w:rPr>
      </w:pPr>
    </w:p>
    <w:p w14:paraId="5DB863F4" w14:textId="4267BCCA" w:rsidR="00574F73" w:rsidRPr="00574F73" w:rsidRDefault="00574F73" w:rsidP="00574F73">
      <w:pPr>
        <w:pStyle w:val="NormalWeb"/>
        <w:spacing w:before="0" w:beforeAutospacing="0" w:after="0" w:afterAutospacing="0"/>
        <w:jc w:val="center"/>
        <w:rPr>
          <w:rFonts w:ascii="Century Gothic" w:hAnsi="Century Gothic"/>
          <w:b/>
          <w:bCs/>
        </w:rPr>
      </w:pPr>
      <w:r w:rsidRPr="00574F73">
        <w:rPr>
          <w:rFonts w:ascii="Century Gothic" w:hAnsi="Century Gothic"/>
          <w:b/>
          <w:bCs/>
        </w:rPr>
        <w:t>MEMBER EDUCATION ADVISOR</w:t>
      </w:r>
    </w:p>
    <w:p w14:paraId="05DF800E" w14:textId="5D16E132"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 xml:space="preserve">The Member Education Advisor plays an important role in supporting the chapter/colony’s efforts to provide meaningful development opportunities for all our members throughout their experiences. A great deal of the job as Member Education Advisor involves working with the undergraduate Associate Member Counselor. Their goal should be to encourage the chapter/colony’s development through the use of a constructive, written associate member education program. The Associate Member program should help the </w:t>
      </w:r>
      <w:r w:rsidRPr="00574F73">
        <w:rPr>
          <w:rFonts w:ascii="Century Gothic" w:hAnsi="Century Gothic"/>
          <w:bCs/>
        </w:rPr>
        <w:t>AM’s to</w:t>
      </w:r>
      <w:r w:rsidRPr="00574F73">
        <w:rPr>
          <w:rFonts w:ascii="Century Gothic" w:hAnsi="Century Gothic"/>
          <w:bCs/>
        </w:rPr>
        <w:t xml:space="preserve"> become not only quality undergraduate members, but quality alumni members as well. Due to the nature of the role, the Member Education Advisor should be an initiated member of Delta Chi. They should look to:</w:t>
      </w:r>
    </w:p>
    <w:p w14:paraId="3F2DA8D7" w14:textId="7388522E" w:rsidR="00574F73" w:rsidRPr="00574F73" w:rsidRDefault="00574F73" w:rsidP="00574F73">
      <w:pPr>
        <w:pStyle w:val="NormalWeb"/>
        <w:numPr>
          <w:ilvl w:val="0"/>
          <w:numId w:val="28"/>
        </w:numPr>
        <w:spacing w:before="0" w:beforeAutospacing="0" w:after="0" w:afterAutospacing="0"/>
        <w:rPr>
          <w:rFonts w:ascii="Century Gothic" w:hAnsi="Century Gothic"/>
          <w:bCs/>
        </w:rPr>
      </w:pPr>
      <w:r w:rsidRPr="00574F73">
        <w:rPr>
          <w:rFonts w:ascii="Century Gothic" w:hAnsi="Century Gothic"/>
          <w:bCs/>
        </w:rPr>
        <w:t>Support and work with the chapter’s Associate Member Counselor</w:t>
      </w:r>
      <w:r>
        <w:rPr>
          <w:rFonts w:ascii="Century Gothic" w:hAnsi="Century Gothic"/>
          <w:bCs/>
        </w:rPr>
        <w:t xml:space="preserve"> </w:t>
      </w:r>
      <w:r w:rsidRPr="00574F73">
        <w:rPr>
          <w:rFonts w:ascii="Century Gothic" w:hAnsi="Century Gothic"/>
          <w:bCs/>
        </w:rPr>
        <w:t>(AMC) and member development/education chairman</w:t>
      </w:r>
    </w:p>
    <w:p w14:paraId="55B30DBB" w14:textId="17DB51FD" w:rsidR="00574F73" w:rsidRPr="00574F73" w:rsidRDefault="00574F73" w:rsidP="00574F73">
      <w:pPr>
        <w:pStyle w:val="NormalWeb"/>
        <w:numPr>
          <w:ilvl w:val="0"/>
          <w:numId w:val="28"/>
        </w:numPr>
        <w:spacing w:before="0" w:beforeAutospacing="0" w:after="0" w:afterAutospacing="0"/>
        <w:rPr>
          <w:rFonts w:ascii="Century Gothic" w:hAnsi="Century Gothic"/>
          <w:bCs/>
        </w:rPr>
      </w:pPr>
      <w:r w:rsidRPr="00574F73">
        <w:rPr>
          <w:rFonts w:ascii="Century Gothic" w:hAnsi="Century Gothic"/>
          <w:bCs/>
        </w:rPr>
        <w:t>Read and familiarize yourself with BRIEFS and resources regarding the Associate Member experience and ongoing member development opportunities</w:t>
      </w:r>
    </w:p>
    <w:p w14:paraId="385429B4" w14:textId="0A929CF1" w:rsidR="00574F73" w:rsidRPr="00574F73" w:rsidRDefault="00574F73" w:rsidP="00574F73">
      <w:pPr>
        <w:pStyle w:val="NormalWeb"/>
        <w:numPr>
          <w:ilvl w:val="0"/>
          <w:numId w:val="28"/>
        </w:numPr>
        <w:spacing w:before="0" w:beforeAutospacing="0" w:after="0" w:afterAutospacing="0"/>
        <w:rPr>
          <w:rFonts w:ascii="Century Gothic" w:hAnsi="Century Gothic"/>
          <w:bCs/>
        </w:rPr>
      </w:pPr>
      <w:r w:rsidRPr="00574F73">
        <w:rPr>
          <w:rFonts w:ascii="Century Gothic" w:hAnsi="Century Gothic"/>
          <w:bCs/>
        </w:rPr>
        <w:t>Ensure the Associate Member</w:t>
      </w:r>
      <w:r>
        <w:rPr>
          <w:rFonts w:ascii="Century Gothic" w:hAnsi="Century Gothic"/>
          <w:bCs/>
        </w:rPr>
        <w:t xml:space="preserve"> </w:t>
      </w:r>
      <w:r w:rsidRPr="00574F73">
        <w:rPr>
          <w:rFonts w:ascii="Century Gothic" w:hAnsi="Century Gothic"/>
          <w:bCs/>
        </w:rPr>
        <w:t>(AM) program is written and followed. It is strongly suggested to use the program provided by the International Headquarters</w:t>
      </w:r>
      <w:r w:rsidR="006E27F5">
        <w:rPr>
          <w:rFonts w:ascii="Century Gothic" w:hAnsi="Century Gothic"/>
          <w:bCs/>
        </w:rPr>
        <w:t>.</w:t>
      </w:r>
    </w:p>
    <w:p w14:paraId="0FD0BC47" w14:textId="6C4D2A57" w:rsidR="00574F73" w:rsidRPr="00574F73" w:rsidRDefault="00574F73" w:rsidP="00574F73">
      <w:pPr>
        <w:pStyle w:val="NormalWeb"/>
        <w:numPr>
          <w:ilvl w:val="0"/>
          <w:numId w:val="28"/>
        </w:numPr>
        <w:spacing w:before="0" w:beforeAutospacing="0" w:after="0" w:afterAutospacing="0"/>
        <w:rPr>
          <w:rFonts w:ascii="Century Gothic" w:hAnsi="Century Gothic"/>
          <w:bCs/>
        </w:rPr>
      </w:pPr>
      <w:r w:rsidRPr="00574F73">
        <w:rPr>
          <w:rFonts w:ascii="Century Gothic" w:hAnsi="Century Gothic"/>
          <w:bCs/>
        </w:rPr>
        <w:t>Arrange for alumni participation in the AM process and ongoing membership development opportunities.</w:t>
      </w:r>
    </w:p>
    <w:p w14:paraId="55D3BA1F" w14:textId="264A44A3" w:rsidR="00574F73" w:rsidRPr="00574F73" w:rsidRDefault="00574F73" w:rsidP="00574F73">
      <w:pPr>
        <w:pStyle w:val="NormalWeb"/>
        <w:numPr>
          <w:ilvl w:val="0"/>
          <w:numId w:val="28"/>
        </w:numPr>
        <w:spacing w:before="0" w:beforeAutospacing="0" w:after="0" w:afterAutospacing="0"/>
        <w:rPr>
          <w:rFonts w:ascii="Century Gothic" w:hAnsi="Century Gothic"/>
          <w:bCs/>
        </w:rPr>
      </w:pPr>
      <w:r w:rsidRPr="00574F73">
        <w:rPr>
          <w:rFonts w:ascii="Century Gothic" w:hAnsi="Century Gothic"/>
          <w:bCs/>
        </w:rPr>
        <w:t xml:space="preserve">Meet with each AM class to educate on matters such as hazing and lifetime involvement in Delta Chi </w:t>
      </w:r>
    </w:p>
    <w:p w14:paraId="3698184B" w14:textId="1DB8DB84" w:rsidR="00574F73" w:rsidRPr="00574F73" w:rsidRDefault="00574F73" w:rsidP="00574F73">
      <w:pPr>
        <w:pStyle w:val="NormalWeb"/>
        <w:numPr>
          <w:ilvl w:val="0"/>
          <w:numId w:val="28"/>
        </w:numPr>
        <w:spacing w:before="0" w:beforeAutospacing="0" w:after="0" w:afterAutospacing="0"/>
        <w:rPr>
          <w:rFonts w:ascii="Century Gothic" w:hAnsi="Century Gothic"/>
          <w:bCs/>
        </w:rPr>
      </w:pPr>
      <w:r w:rsidRPr="00574F73">
        <w:rPr>
          <w:rFonts w:ascii="Century Gothic" w:hAnsi="Century Gothic"/>
          <w:bCs/>
        </w:rPr>
        <w:t>Help the AMC work with the executive board to create meaningful chapter/colony programming all year</w:t>
      </w:r>
    </w:p>
    <w:p w14:paraId="03E8D7B5" w14:textId="7D244DF3" w:rsidR="00574F73" w:rsidRPr="00574F73" w:rsidRDefault="00574F73" w:rsidP="00574F73">
      <w:pPr>
        <w:pStyle w:val="NormalWeb"/>
        <w:numPr>
          <w:ilvl w:val="0"/>
          <w:numId w:val="28"/>
        </w:numPr>
        <w:spacing w:before="0" w:beforeAutospacing="0" w:after="0" w:afterAutospacing="0"/>
        <w:rPr>
          <w:rFonts w:ascii="Century Gothic" w:hAnsi="Century Gothic"/>
          <w:bCs/>
        </w:rPr>
      </w:pPr>
      <w:r w:rsidRPr="00574F73">
        <w:rPr>
          <w:rFonts w:ascii="Century Gothic" w:hAnsi="Century Gothic"/>
          <w:bCs/>
        </w:rPr>
        <w:t>Assist the Executive Board in creating safe brotherhood development activities</w:t>
      </w:r>
    </w:p>
    <w:p w14:paraId="16A7E1CB" w14:textId="50CF7289" w:rsidR="00574F73" w:rsidRPr="00574F73" w:rsidRDefault="00574F73" w:rsidP="00574F73">
      <w:pPr>
        <w:pStyle w:val="NormalWeb"/>
        <w:numPr>
          <w:ilvl w:val="0"/>
          <w:numId w:val="28"/>
        </w:numPr>
        <w:spacing w:before="0" w:beforeAutospacing="0" w:after="0" w:afterAutospacing="0"/>
        <w:rPr>
          <w:rFonts w:ascii="Century Gothic" w:hAnsi="Century Gothic"/>
          <w:bCs/>
        </w:rPr>
      </w:pPr>
      <w:r w:rsidRPr="00574F73">
        <w:rPr>
          <w:rFonts w:ascii="Century Gothic" w:hAnsi="Century Gothic"/>
          <w:bCs/>
        </w:rPr>
        <w:t>Work with the Risk Management Advisor to ensure that the chapter/colony is educated on the benefits of assimilation as compared to hazing</w:t>
      </w:r>
    </w:p>
    <w:p w14:paraId="7DEC7E58" w14:textId="1C14C15F" w:rsidR="00574F73" w:rsidRPr="00574F73" w:rsidRDefault="00574F73" w:rsidP="00574F73">
      <w:pPr>
        <w:pStyle w:val="NormalWeb"/>
        <w:numPr>
          <w:ilvl w:val="0"/>
          <w:numId w:val="28"/>
        </w:numPr>
        <w:spacing w:before="0" w:beforeAutospacing="0" w:after="0" w:afterAutospacing="0"/>
        <w:rPr>
          <w:rFonts w:ascii="Century Gothic" w:hAnsi="Century Gothic"/>
          <w:bCs/>
        </w:rPr>
      </w:pPr>
      <w:r w:rsidRPr="00574F73">
        <w:rPr>
          <w:rFonts w:ascii="Century Gothic" w:hAnsi="Century Gothic"/>
          <w:bCs/>
        </w:rPr>
        <w:t>Insure that all members are benefiting from a continual education process</w:t>
      </w:r>
    </w:p>
    <w:p w14:paraId="74B7F917" w14:textId="367E98D0" w:rsidR="00574F73" w:rsidRPr="00574F73" w:rsidRDefault="00574F73" w:rsidP="00574F73">
      <w:pPr>
        <w:pStyle w:val="NormalWeb"/>
        <w:numPr>
          <w:ilvl w:val="0"/>
          <w:numId w:val="28"/>
        </w:numPr>
        <w:spacing w:before="0" w:beforeAutospacing="0" w:after="0" w:afterAutospacing="0"/>
        <w:rPr>
          <w:rFonts w:ascii="Century Gothic" w:hAnsi="Century Gothic"/>
          <w:bCs/>
        </w:rPr>
      </w:pPr>
      <w:r w:rsidRPr="00574F73">
        <w:rPr>
          <w:rFonts w:ascii="Century Gothic" w:hAnsi="Century Gothic"/>
          <w:bCs/>
        </w:rPr>
        <w:t>Promote participation in ongoing development opportunities for members available through Delta Chi</w:t>
      </w:r>
      <w:r>
        <w:rPr>
          <w:rFonts w:ascii="Century Gothic" w:hAnsi="Century Gothic"/>
          <w:bCs/>
        </w:rPr>
        <w:t xml:space="preserve">; this includes the Regional Leadership </w:t>
      </w:r>
      <w:r>
        <w:rPr>
          <w:rFonts w:ascii="Century Gothic" w:hAnsi="Century Gothic"/>
          <w:bCs/>
        </w:rPr>
        <w:lastRenderedPageBreak/>
        <w:t xml:space="preserve">Conferences, Emerging Leaders Academy, International Convention, Open Door Webinar Series and the online learning platform. </w:t>
      </w:r>
      <w:r w:rsidRPr="00574F73">
        <w:rPr>
          <w:rFonts w:ascii="Century Gothic" w:hAnsi="Century Gothic"/>
          <w:bCs/>
        </w:rPr>
        <w:t xml:space="preserve"> </w:t>
      </w:r>
    </w:p>
    <w:p w14:paraId="298B5605" w14:textId="1189A3ED" w:rsidR="00574F73" w:rsidRPr="00574F73" w:rsidRDefault="00574F73" w:rsidP="00574F73">
      <w:pPr>
        <w:pStyle w:val="NormalWeb"/>
        <w:numPr>
          <w:ilvl w:val="0"/>
          <w:numId w:val="28"/>
        </w:numPr>
        <w:spacing w:before="0" w:beforeAutospacing="0" w:after="0" w:afterAutospacing="0"/>
        <w:rPr>
          <w:rFonts w:ascii="Century Gothic" w:hAnsi="Century Gothic"/>
          <w:bCs/>
        </w:rPr>
      </w:pPr>
      <w:r w:rsidRPr="00574F73">
        <w:rPr>
          <w:rFonts w:ascii="Century Gothic" w:hAnsi="Century Gothic"/>
          <w:bCs/>
        </w:rPr>
        <w:t xml:space="preserve">Promote participation in ongoing development opportunities for members available through your campus, including efforts from the Fraternity and Sorority Life office, leadership retreats, conferences, etc. </w:t>
      </w:r>
    </w:p>
    <w:p w14:paraId="616FD64E" w14:textId="77777777" w:rsidR="00574F73" w:rsidRPr="00574F73" w:rsidRDefault="00574F73" w:rsidP="00574F73">
      <w:pPr>
        <w:pStyle w:val="NormalWeb"/>
        <w:numPr>
          <w:ilvl w:val="0"/>
          <w:numId w:val="28"/>
        </w:numPr>
        <w:spacing w:before="0" w:beforeAutospacing="0" w:after="0" w:afterAutospacing="0"/>
        <w:rPr>
          <w:rFonts w:ascii="Century Gothic" w:hAnsi="Century Gothic"/>
          <w:b/>
          <w:bCs/>
        </w:rPr>
      </w:pPr>
      <w:r w:rsidRPr="00574F73">
        <w:rPr>
          <w:rFonts w:ascii="Century Gothic" w:hAnsi="Century Gothic"/>
          <w:b/>
          <w:bCs/>
        </w:rPr>
        <w:t xml:space="preserve">Important materials: </w:t>
      </w:r>
    </w:p>
    <w:p w14:paraId="1A7D5C09" w14:textId="233BAEF2" w:rsidR="00574F73" w:rsidRPr="00574F73" w:rsidRDefault="00574F73" w:rsidP="006E27F5">
      <w:pPr>
        <w:pStyle w:val="NormalWeb"/>
        <w:numPr>
          <w:ilvl w:val="1"/>
          <w:numId w:val="28"/>
        </w:numPr>
        <w:spacing w:before="0" w:beforeAutospacing="0" w:after="0" w:afterAutospacing="0"/>
        <w:rPr>
          <w:rFonts w:ascii="Century Gothic" w:hAnsi="Century Gothic"/>
          <w:bCs/>
        </w:rPr>
      </w:pPr>
      <w:r w:rsidRPr="00574F73">
        <w:rPr>
          <w:rFonts w:ascii="Century Gothic" w:hAnsi="Century Gothic"/>
          <w:bCs/>
        </w:rPr>
        <w:t>Delta Chi Law</w:t>
      </w:r>
    </w:p>
    <w:p w14:paraId="564075BF" w14:textId="50F18CAC" w:rsidR="00574F73" w:rsidRPr="00574F73" w:rsidRDefault="00574F73" w:rsidP="006E27F5">
      <w:pPr>
        <w:pStyle w:val="NormalWeb"/>
        <w:numPr>
          <w:ilvl w:val="1"/>
          <w:numId w:val="28"/>
        </w:numPr>
        <w:spacing w:before="0" w:beforeAutospacing="0" w:after="0" w:afterAutospacing="0"/>
        <w:rPr>
          <w:rFonts w:ascii="Century Gothic" w:hAnsi="Century Gothic"/>
          <w:bCs/>
        </w:rPr>
      </w:pPr>
      <w:r w:rsidRPr="00574F73">
        <w:rPr>
          <w:rFonts w:ascii="Century Gothic" w:hAnsi="Century Gothic"/>
          <w:bCs/>
        </w:rPr>
        <w:t>ABT BRIEF</w:t>
      </w:r>
    </w:p>
    <w:p w14:paraId="01F20E3C" w14:textId="0D008A01" w:rsidR="00574F73" w:rsidRPr="00574F73" w:rsidRDefault="00574F73" w:rsidP="006E27F5">
      <w:pPr>
        <w:pStyle w:val="NormalWeb"/>
        <w:numPr>
          <w:ilvl w:val="1"/>
          <w:numId w:val="28"/>
        </w:numPr>
        <w:spacing w:before="0" w:beforeAutospacing="0" w:after="0" w:afterAutospacing="0"/>
        <w:rPr>
          <w:rFonts w:ascii="Century Gothic" w:hAnsi="Century Gothic"/>
          <w:bCs/>
        </w:rPr>
      </w:pPr>
      <w:r w:rsidRPr="00574F73">
        <w:rPr>
          <w:rFonts w:ascii="Century Gothic" w:hAnsi="Century Gothic"/>
          <w:bCs/>
        </w:rPr>
        <w:t>ABT by-laws</w:t>
      </w:r>
    </w:p>
    <w:p w14:paraId="3E18D236" w14:textId="69B24963" w:rsidR="00574F73" w:rsidRPr="00574F73" w:rsidRDefault="00574F73" w:rsidP="006E27F5">
      <w:pPr>
        <w:pStyle w:val="NormalWeb"/>
        <w:numPr>
          <w:ilvl w:val="1"/>
          <w:numId w:val="28"/>
        </w:numPr>
        <w:spacing w:before="0" w:beforeAutospacing="0" w:after="0" w:afterAutospacing="0"/>
        <w:rPr>
          <w:rFonts w:ascii="Century Gothic" w:hAnsi="Century Gothic"/>
          <w:bCs/>
        </w:rPr>
      </w:pPr>
      <w:r w:rsidRPr="00574F73">
        <w:rPr>
          <w:rFonts w:ascii="Century Gothic" w:hAnsi="Century Gothic"/>
          <w:bCs/>
        </w:rPr>
        <w:t>Chapter/colony by-laws</w:t>
      </w:r>
    </w:p>
    <w:p w14:paraId="59454739" w14:textId="7ECDAA76" w:rsidR="00574F73" w:rsidRPr="00574F73" w:rsidRDefault="00574F73" w:rsidP="006E27F5">
      <w:pPr>
        <w:pStyle w:val="NormalWeb"/>
        <w:numPr>
          <w:ilvl w:val="1"/>
          <w:numId w:val="28"/>
        </w:numPr>
        <w:spacing w:before="0" w:beforeAutospacing="0" w:after="0" w:afterAutospacing="0"/>
        <w:rPr>
          <w:rFonts w:ascii="Century Gothic" w:hAnsi="Century Gothic"/>
          <w:bCs/>
        </w:rPr>
      </w:pPr>
      <w:r>
        <w:rPr>
          <w:rFonts w:ascii="Century Gothic" w:hAnsi="Century Gothic"/>
          <w:bCs/>
        </w:rPr>
        <w:t xml:space="preserve">Standardized </w:t>
      </w:r>
      <w:r w:rsidRPr="00574F73">
        <w:rPr>
          <w:rFonts w:ascii="Century Gothic" w:hAnsi="Century Gothic"/>
          <w:bCs/>
        </w:rPr>
        <w:t>Delta Chi Associate Member Program</w:t>
      </w:r>
      <w:r>
        <w:rPr>
          <w:rFonts w:ascii="Century Gothic" w:hAnsi="Century Gothic"/>
          <w:bCs/>
        </w:rPr>
        <w:t xml:space="preserve"> and supplemental resources </w:t>
      </w:r>
    </w:p>
    <w:p w14:paraId="540205DE" w14:textId="35A6F188" w:rsidR="00574F73" w:rsidRPr="00574F73" w:rsidRDefault="00574F73" w:rsidP="006E27F5">
      <w:pPr>
        <w:pStyle w:val="NormalWeb"/>
        <w:numPr>
          <w:ilvl w:val="1"/>
          <w:numId w:val="28"/>
        </w:numPr>
        <w:spacing w:before="0" w:beforeAutospacing="0" w:after="0" w:afterAutospacing="0"/>
        <w:rPr>
          <w:rFonts w:ascii="Century Gothic" w:hAnsi="Century Gothic"/>
          <w:bCs/>
        </w:rPr>
      </w:pPr>
      <w:r w:rsidRPr="00574F73">
        <w:rPr>
          <w:rFonts w:ascii="Century Gothic" w:hAnsi="Century Gothic"/>
          <w:bCs/>
        </w:rPr>
        <w:t>New Member Education BRIEF</w:t>
      </w:r>
    </w:p>
    <w:p w14:paraId="6CA7F927" w14:textId="131ED3BE" w:rsidR="00574F73" w:rsidRPr="00574F73" w:rsidRDefault="00574F73" w:rsidP="006E27F5">
      <w:pPr>
        <w:pStyle w:val="NormalWeb"/>
        <w:numPr>
          <w:ilvl w:val="1"/>
          <w:numId w:val="28"/>
        </w:numPr>
        <w:spacing w:before="0" w:beforeAutospacing="0" w:after="0" w:afterAutospacing="0"/>
        <w:rPr>
          <w:rFonts w:ascii="Century Gothic" w:hAnsi="Century Gothic"/>
          <w:bCs/>
        </w:rPr>
      </w:pPr>
      <w:r w:rsidRPr="00574F73">
        <w:rPr>
          <w:rFonts w:ascii="Century Gothic" w:hAnsi="Century Gothic"/>
          <w:bCs/>
        </w:rPr>
        <w:t>Big Brother BRIEF</w:t>
      </w:r>
    </w:p>
    <w:p w14:paraId="030E2F67" w14:textId="509967EF" w:rsidR="00574F73" w:rsidRDefault="00574F73" w:rsidP="006E27F5">
      <w:pPr>
        <w:pStyle w:val="NormalWeb"/>
        <w:numPr>
          <w:ilvl w:val="1"/>
          <w:numId w:val="28"/>
        </w:numPr>
        <w:spacing w:before="0" w:beforeAutospacing="0" w:after="0" w:afterAutospacing="0"/>
        <w:rPr>
          <w:rFonts w:ascii="Century Gothic" w:hAnsi="Century Gothic"/>
          <w:bCs/>
        </w:rPr>
      </w:pPr>
      <w:r w:rsidRPr="00574F73">
        <w:rPr>
          <w:rFonts w:ascii="Century Gothic" w:hAnsi="Century Gothic"/>
          <w:bCs/>
        </w:rPr>
        <w:t>Big Brother Ceremony</w:t>
      </w:r>
    </w:p>
    <w:p w14:paraId="28350CF9" w14:textId="7D3E6D00" w:rsidR="00574F73" w:rsidRPr="00574F73" w:rsidRDefault="00574F73" w:rsidP="006E27F5">
      <w:pPr>
        <w:pStyle w:val="NormalWeb"/>
        <w:numPr>
          <w:ilvl w:val="1"/>
          <w:numId w:val="28"/>
        </w:numPr>
        <w:spacing w:before="0" w:beforeAutospacing="0" w:after="0" w:afterAutospacing="0"/>
        <w:rPr>
          <w:rFonts w:ascii="Century Gothic" w:hAnsi="Century Gothic"/>
          <w:bCs/>
        </w:rPr>
      </w:pPr>
      <w:r>
        <w:rPr>
          <w:rFonts w:ascii="Century Gothic" w:hAnsi="Century Gothic"/>
          <w:bCs/>
        </w:rPr>
        <w:t xml:space="preserve">New Member Pinning Ceremony </w:t>
      </w:r>
    </w:p>
    <w:p w14:paraId="523D3AFD" w14:textId="1C8F3CEC" w:rsidR="00574F73" w:rsidRPr="00574F73" w:rsidRDefault="00574F73" w:rsidP="006E27F5">
      <w:pPr>
        <w:pStyle w:val="NormalWeb"/>
        <w:numPr>
          <w:ilvl w:val="1"/>
          <w:numId w:val="28"/>
        </w:numPr>
        <w:spacing w:before="0" w:beforeAutospacing="0" w:after="0" w:afterAutospacing="0"/>
        <w:rPr>
          <w:rFonts w:ascii="Century Gothic" w:hAnsi="Century Gothic"/>
          <w:bCs/>
        </w:rPr>
      </w:pPr>
      <w:r w:rsidRPr="00574F73">
        <w:rPr>
          <w:rFonts w:ascii="Century Gothic" w:hAnsi="Century Gothic"/>
          <w:bCs/>
        </w:rPr>
        <w:t>Cornerstone</w:t>
      </w:r>
    </w:p>
    <w:p w14:paraId="0D46A32F" w14:textId="77777777" w:rsidR="00574F73" w:rsidRPr="00574F73" w:rsidRDefault="00574F73" w:rsidP="00574F73">
      <w:pPr>
        <w:pStyle w:val="NormalWeb"/>
        <w:spacing w:before="0" w:beforeAutospacing="0" w:after="0" w:afterAutospacing="0"/>
        <w:rPr>
          <w:rFonts w:ascii="Century Gothic" w:hAnsi="Century Gothic"/>
          <w:bCs/>
        </w:rPr>
      </w:pPr>
    </w:p>
    <w:p w14:paraId="0FF5AC66" w14:textId="359B7C6E" w:rsidR="00574F73" w:rsidRPr="006E27F5" w:rsidRDefault="00574F73" w:rsidP="006E27F5">
      <w:pPr>
        <w:pStyle w:val="NormalWeb"/>
        <w:spacing w:before="0" w:beforeAutospacing="0" w:after="0" w:afterAutospacing="0"/>
        <w:jc w:val="center"/>
        <w:rPr>
          <w:rFonts w:ascii="Century Gothic" w:hAnsi="Century Gothic"/>
          <w:b/>
          <w:bCs/>
        </w:rPr>
      </w:pPr>
      <w:r w:rsidRPr="006E27F5">
        <w:rPr>
          <w:rFonts w:ascii="Century Gothic" w:hAnsi="Century Gothic"/>
          <w:b/>
          <w:bCs/>
        </w:rPr>
        <w:t>RECRUITMENT ADVISOR</w:t>
      </w:r>
    </w:p>
    <w:p w14:paraId="562F5B1D" w14:textId="2CAFC13C"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 xml:space="preserve">Recruitment is the lifeblood of any Delta Chi chapter/colony. The Recruitment Advisor should assist the undergraduate Recruitment chairman and recruitment committee in planning and implementing a strong, </w:t>
      </w:r>
      <w:r w:rsidR="006E27F5" w:rsidRPr="00574F73">
        <w:rPr>
          <w:rFonts w:ascii="Century Gothic" w:hAnsi="Century Gothic"/>
          <w:bCs/>
        </w:rPr>
        <w:t>365-day</w:t>
      </w:r>
      <w:r w:rsidRPr="00574F73">
        <w:rPr>
          <w:rFonts w:ascii="Century Gothic" w:hAnsi="Century Gothic"/>
          <w:bCs/>
        </w:rPr>
        <w:t xml:space="preserve"> strategy for recruitment. They should look to:</w:t>
      </w:r>
    </w:p>
    <w:p w14:paraId="71C74D36" w14:textId="05493099" w:rsidR="00574F73" w:rsidRPr="00574F73" w:rsidRDefault="00574F73" w:rsidP="006E27F5">
      <w:pPr>
        <w:pStyle w:val="NormalWeb"/>
        <w:numPr>
          <w:ilvl w:val="0"/>
          <w:numId w:val="29"/>
        </w:numPr>
        <w:spacing w:before="0" w:beforeAutospacing="0" w:after="0" w:afterAutospacing="0"/>
        <w:rPr>
          <w:rFonts w:ascii="Century Gothic" w:hAnsi="Century Gothic"/>
          <w:bCs/>
        </w:rPr>
      </w:pPr>
      <w:r w:rsidRPr="00574F73">
        <w:rPr>
          <w:rFonts w:ascii="Century Gothic" w:hAnsi="Century Gothic"/>
          <w:bCs/>
        </w:rPr>
        <w:t>Support and work with the Recruitment Chairman</w:t>
      </w:r>
    </w:p>
    <w:p w14:paraId="05E9FD1E" w14:textId="41F5254A" w:rsidR="00574F73" w:rsidRPr="00574F73" w:rsidRDefault="00574F73" w:rsidP="006E27F5">
      <w:pPr>
        <w:pStyle w:val="NormalWeb"/>
        <w:numPr>
          <w:ilvl w:val="0"/>
          <w:numId w:val="29"/>
        </w:numPr>
        <w:spacing w:before="0" w:beforeAutospacing="0" w:after="0" w:afterAutospacing="0"/>
        <w:rPr>
          <w:rFonts w:ascii="Century Gothic" w:hAnsi="Century Gothic"/>
          <w:bCs/>
        </w:rPr>
      </w:pPr>
      <w:r w:rsidRPr="00574F73">
        <w:rPr>
          <w:rFonts w:ascii="Century Gothic" w:hAnsi="Century Gothic"/>
          <w:bCs/>
        </w:rPr>
        <w:t>Read and familiarize yourself with BRIEFS and resources regarding recruitment</w:t>
      </w:r>
    </w:p>
    <w:p w14:paraId="7CA01BF8" w14:textId="635C6FD3" w:rsidR="00574F73" w:rsidRPr="00574F73" w:rsidRDefault="00574F73" w:rsidP="006E27F5">
      <w:pPr>
        <w:pStyle w:val="NormalWeb"/>
        <w:numPr>
          <w:ilvl w:val="0"/>
          <w:numId w:val="29"/>
        </w:numPr>
        <w:spacing w:before="0" w:beforeAutospacing="0" w:after="0" w:afterAutospacing="0"/>
        <w:rPr>
          <w:rFonts w:ascii="Century Gothic" w:hAnsi="Century Gothic"/>
          <w:bCs/>
        </w:rPr>
      </w:pPr>
      <w:r w:rsidRPr="00574F73">
        <w:rPr>
          <w:rFonts w:ascii="Century Gothic" w:hAnsi="Century Gothic"/>
          <w:bCs/>
        </w:rPr>
        <w:t>Collect names of potential members through alumni contacts, letters and phone calls</w:t>
      </w:r>
    </w:p>
    <w:p w14:paraId="255E0284" w14:textId="26A8F1EE" w:rsidR="00574F73" w:rsidRPr="00574F73" w:rsidRDefault="00574F73" w:rsidP="006E27F5">
      <w:pPr>
        <w:pStyle w:val="NormalWeb"/>
        <w:numPr>
          <w:ilvl w:val="0"/>
          <w:numId w:val="29"/>
        </w:numPr>
        <w:spacing w:before="0" w:beforeAutospacing="0" w:after="0" w:afterAutospacing="0"/>
        <w:rPr>
          <w:rFonts w:ascii="Century Gothic" w:hAnsi="Century Gothic"/>
          <w:bCs/>
        </w:rPr>
      </w:pPr>
      <w:r w:rsidRPr="00574F73">
        <w:rPr>
          <w:rFonts w:ascii="Century Gothic" w:hAnsi="Century Gothic"/>
          <w:bCs/>
        </w:rPr>
        <w:t>Approve all recruitment letters, posters and all other recruitment publicity</w:t>
      </w:r>
    </w:p>
    <w:p w14:paraId="22933A87" w14:textId="105EA59E" w:rsidR="00574F73" w:rsidRPr="00574F73" w:rsidRDefault="00574F73" w:rsidP="006E27F5">
      <w:pPr>
        <w:pStyle w:val="NormalWeb"/>
        <w:numPr>
          <w:ilvl w:val="0"/>
          <w:numId w:val="29"/>
        </w:numPr>
        <w:spacing w:before="0" w:beforeAutospacing="0" w:after="0" w:afterAutospacing="0"/>
        <w:rPr>
          <w:rFonts w:ascii="Century Gothic" w:hAnsi="Century Gothic"/>
          <w:bCs/>
        </w:rPr>
      </w:pPr>
      <w:r w:rsidRPr="00574F73">
        <w:rPr>
          <w:rFonts w:ascii="Century Gothic" w:hAnsi="Century Gothic"/>
          <w:bCs/>
        </w:rPr>
        <w:t>Help motivate initiated members and associates for recruitment</w:t>
      </w:r>
    </w:p>
    <w:p w14:paraId="053905D8" w14:textId="33108CAF" w:rsidR="00574F73" w:rsidRPr="00574F73" w:rsidRDefault="00574F73" w:rsidP="006E27F5">
      <w:pPr>
        <w:pStyle w:val="NormalWeb"/>
        <w:numPr>
          <w:ilvl w:val="0"/>
          <w:numId w:val="29"/>
        </w:numPr>
        <w:spacing w:before="0" w:beforeAutospacing="0" w:after="0" w:afterAutospacing="0"/>
        <w:rPr>
          <w:rFonts w:ascii="Century Gothic" w:hAnsi="Century Gothic"/>
          <w:bCs/>
        </w:rPr>
      </w:pPr>
      <w:r w:rsidRPr="00574F73">
        <w:rPr>
          <w:rFonts w:ascii="Century Gothic" w:hAnsi="Century Gothic"/>
          <w:bCs/>
        </w:rPr>
        <w:t>Work with the alumni relations advisor to arrange the attendance of appropriate alumni at recruitment functions</w:t>
      </w:r>
    </w:p>
    <w:p w14:paraId="77A1D6CE" w14:textId="0999FA40" w:rsidR="00574F73" w:rsidRPr="00574F73" w:rsidRDefault="00574F73" w:rsidP="006E27F5">
      <w:pPr>
        <w:pStyle w:val="NormalWeb"/>
        <w:numPr>
          <w:ilvl w:val="0"/>
          <w:numId w:val="29"/>
        </w:numPr>
        <w:spacing w:before="0" w:beforeAutospacing="0" w:after="0" w:afterAutospacing="0"/>
        <w:rPr>
          <w:rFonts w:ascii="Century Gothic" w:hAnsi="Century Gothic"/>
          <w:bCs/>
        </w:rPr>
      </w:pPr>
      <w:r w:rsidRPr="00574F73">
        <w:rPr>
          <w:rFonts w:ascii="Century Gothic" w:hAnsi="Century Gothic"/>
          <w:bCs/>
        </w:rPr>
        <w:t>Help locate good speakers for recruitment events (e.g., local Delta Chi personalities, former leadership consultants, Greek Advisors, faculty, university personnel, community leaders)</w:t>
      </w:r>
    </w:p>
    <w:p w14:paraId="16BA848A" w14:textId="001F0CF4" w:rsidR="00574F73" w:rsidRPr="00574F73" w:rsidRDefault="00574F73" w:rsidP="006E27F5">
      <w:pPr>
        <w:pStyle w:val="NormalWeb"/>
        <w:numPr>
          <w:ilvl w:val="0"/>
          <w:numId w:val="29"/>
        </w:numPr>
        <w:spacing w:before="0" w:beforeAutospacing="0" w:after="0" w:afterAutospacing="0"/>
        <w:rPr>
          <w:rFonts w:ascii="Century Gothic" w:hAnsi="Century Gothic"/>
          <w:bCs/>
        </w:rPr>
      </w:pPr>
      <w:r w:rsidRPr="00574F73">
        <w:rPr>
          <w:rFonts w:ascii="Century Gothic" w:hAnsi="Century Gothic"/>
          <w:bCs/>
        </w:rPr>
        <w:t>See that Recruitment Chairman plans the recruitment program for the entire year once he’s been elected. Help him work on this plan and adjust as needed</w:t>
      </w:r>
    </w:p>
    <w:p w14:paraId="0C7B6499" w14:textId="412694C9" w:rsidR="00574F73" w:rsidRPr="00574F73" w:rsidRDefault="00574F73" w:rsidP="006E27F5">
      <w:pPr>
        <w:pStyle w:val="NormalWeb"/>
        <w:numPr>
          <w:ilvl w:val="0"/>
          <w:numId w:val="29"/>
        </w:numPr>
        <w:spacing w:before="0" w:beforeAutospacing="0" w:after="0" w:afterAutospacing="0"/>
        <w:rPr>
          <w:rFonts w:ascii="Century Gothic" w:hAnsi="Century Gothic"/>
          <w:bCs/>
        </w:rPr>
      </w:pPr>
      <w:r w:rsidRPr="00574F73">
        <w:rPr>
          <w:rFonts w:ascii="Century Gothic" w:hAnsi="Century Gothic"/>
          <w:bCs/>
        </w:rPr>
        <w:t>Help the recruitment chairman plan recruitment workshops for the chapter/colony year-round to help create a recruitment culture and practice 365-recruitment</w:t>
      </w:r>
    </w:p>
    <w:p w14:paraId="74CEF97A" w14:textId="65F1FA94" w:rsidR="00574F73" w:rsidRPr="00574F73" w:rsidRDefault="00574F73" w:rsidP="006E27F5">
      <w:pPr>
        <w:pStyle w:val="NormalWeb"/>
        <w:numPr>
          <w:ilvl w:val="0"/>
          <w:numId w:val="29"/>
        </w:numPr>
        <w:spacing w:before="0" w:beforeAutospacing="0" w:after="0" w:afterAutospacing="0"/>
        <w:rPr>
          <w:rFonts w:ascii="Century Gothic" w:hAnsi="Century Gothic"/>
          <w:bCs/>
        </w:rPr>
      </w:pPr>
      <w:r w:rsidRPr="00574F73">
        <w:rPr>
          <w:rFonts w:ascii="Century Gothic" w:hAnsi="Century Gothic"/>
          <w:bCs/>
        </w:rPr>
        <w:t>Coach the Recruitment Chairman to work with the public relations appointed officer to create a recruitment marketing campaign</w:t>
      </w:r>
    </w:p>
    <w:p w14:paraId="4345AA7E" w14:textId="18E680F8" w:rsidR="00574F73" w:rsidRPr="00574F73" w:rsidRDefault="00574F73" w:rsidP="006E27F5">
      <w:pPr>
        <w:pStyle w:val="NormalWeb"/>
        <w:numPr>
          <w:ilvl w:val="0"/>
          <w:numId w:val="29"/>
        </w:numPr>
        <w:spacing w:before="0" w:beforeAutospacing="0" w:after="0" w:afterAutospacing="0"/>
        <w:rPr>
          <w:rFonts w:ascii="Century Gothic" w:hAnsi="Century Gothic"/>
          <w:bCs/>
        </w:rPr>
      </w:pPr>
      <w:r w:rsidRPr="00574F73">
        <w:rPr>
          <w:rFonts w:ascii="Century Gothic" w:hAnsi="Century Gothic"/>
          <w:bCs/>
        </w:rPr>
        <w:lastRenderedPageBreak/>
        <w:t xml:space="preserve">Coach the </w:t>
      </w:r>
      <w:r w:rsidR="006E27F5">
        <w:rPr>
          <w:rFonts w:ascii="Century Gothic" w:hAnsi="Century Gothic"/>
          <w:bCs/>
        </w:rPr>
        <w:t>members</w:t>
      </w:r>
      <w:r w:rsidRPr="00574F73">
        <w:rPr>
          <w:rFonts w:ascii="Century Gothic" w:hAnsi="Century Gothic"/>
          <w:bCs/>
        </w:rPr>
        <w:t xml:space="preserve"> to market themselves year-round with consistent messaging and branding</w:t>
      </w:r>
    </w:p>
    <w:p w14:paraId="62AA7046" w14:textId="77777777" w:rsidR="00574F73" w:rsidRPr="006E27F5" w:rsidRDefault="00574F73" w:rsidP="006E27F5">
      <w:pPr>
        <w:pStyle w:val="NormalWeb"/>
        <w:numPr>
          <w:ilvl w:val="0"/>
          <w:numId w:val="29"/>
        </w:numPr>
        <w:spacing w:before="0" w:beforeAutospacing="0" w:after="0" w:afterAutospacing="0"/>
        <w:rPr>
          <w:rFonts w:ascii="Century Gothic" w:hAnsi="Century Gothic"/>
          <w:b/>
          <w:bCs/>
        </w:rPr>
      </w:pPr>
      <w:r w:rsidRPr="006E27F5">
        <w:rPr>
          <w:rFonts w:ascii="Century Gothic" w:hAnsi="Century Gothic"/>
          <w:b/>
          <w:bCs/>
        </w:rPr>
        <w:t xml:space="preserve">Important materials: </w:t>
      </w:r>
    </w:p>
    <w:p w14:paraId="3FA218BA" w14:textId="1C887BB7" w:rsidR="00574F73" w:rsidRPr="00574F73" w:rsidRDefault="00574F73" w:rsidP="006E27F5">
      <w:pPr>
        <w:pStyle w:val="NormalWeb"/>
        <w:numPr>
          <w:ilvl w:val="1"/>
          <w:numId w:val="29"/>
        </w:numPr>
        <w:spacing w:before="0" w:beforeAutospacing="0" w:after="0" w:afterAutospacing="0"/>
        <w:rPr>
          <w:rFonts w:ascii="Century Gothic" w:hAnsi="Century Gothic"/>
          <w:bCs/>
        </w:rPr>
      </w:pPr>
      <w:r w:rsidRPr="00574F73">
        <w:rPr>
          <w:rFonts w:ascii="Century Gothic" w:hAnsi="Century Gothic"/>
          <w:bCs/>
        </w:rPr>
        <w:t>Delta Chi Law</w:t>
      </w:r>
    </w:p>
    <w:p w14:paraId="489B759B" w14:textId="5C451F73" w:rsidR="00574F73" w:rsidRPr="00574F73" w:rsidRDefault="00574F73" w:rsidP="006E27F5">
      <w:pPr>
        <w:pStyle w:val="NormalWeb"/>
        <w:numPr>
          <w:ilvl w:val="1"/>
          <w:numId w:val="29"/>
        </w:numPr>
        <w:spacing w:before="0" w:beforeAutospacing="0" w:after="0" w:afterAutospacing="0"/>
        <w:rPr>
          <w:rFonts w:ascii="Century Gothic" w:hAnsi="Century Gothic"/>
          <w:bCs/>
        </w:rPr>
      </w:pPr>
      <w:r w:rsidRPr="00574F73">
        <w:rPr>
          <w:rFonts w:ascii="Century Gothic" w:hAnsi="Century Gothic"/>
          <w:bCs/>
        </w:rPr>
        <w:t>ABT BRIEF</w:t>
      </w:r>
    </w:p>
    <w:p w14:paraId="0EFB9394" w14:textId="0AFBCD2C" w:rsidR="00574F73" w:rsidRPr="00574F73" w:rsidRDefault="00574F73" w:rsidP="006E27F5">
      <w:pPr>
        <w:pStyle w:val="NormalWeb"/>
        <w:numPr>
          <w:ilvl w:val="1"/>
          <w:numId w:val="29"/>
        </w:numPr>
        <w:spacing w:before="0" w:beforeAutospacing="0" w:after="0" w:afterAutospacing="0"/>
        <w:rPr>
          <w:rFonts w:ascii="Century Gothic" w:hAnsi="Century Gothic"/>
          <w:bCs/>
        </w:rPr>
      </w:pPr>
      <w:r w:rsidRPr="00574F73">
        <w:rPr>
          <w:rFonts w:ascii="Century Gothic" w:hAnsi="Century Gothic"/>
          <w:bCs/>
        </w:rPr>
        <w:t>ABT by-laws</w:t>
      </w:r>
    </w:p>
    <w:p w14:paraId="64594731" w14:textId="485DE862" w:rsidR="00574F73" w:rsidRPr="00574F73" w:rsidRDefault="00574F73" w:rsidP="006E27F5">
      <w:pPr>
        <w:pStyle w:val="NormalWeb"/>
        <w:numPr>
          <w:ilvl w:val="1"/>
          <w:numId w:val="29"/>
        </w:numPr>
        <w:spacing w:before="0" w:beforeAutospacing="0" w:after="0" w:afterAutospacing="0"/>
        <w:rPr>
          <w:rFonts w:ascii="Century Gothic" w:hAnsi="Century Gothic"/>
          <w:bCs/>
        </w:rPr>
      </w:pPr>
      <w:r w:rsidRPr="00574F73">
        <w:rPr>
          <w:rFonts w:ascii="Century Gothic" w:hAnsi="Century Gothic"/>
          <w:bCs/>
        </w:rPr>
        <w:t>Chapter/colony by-laws</w:t>
      </w:r>
    </w:p>
    <w:p w14:paraId="500D0601" w14:textId="47D6B4F7" w:rsidR="00574F73" w:rsidRPr="00574F73" w:rsidRDefault="00574F73" w:rsidP="006E27F5">
      <w:pPr>
        <w:pStyle w:val="NormalWeb"/>
        <w:numPr>
          <w:ilvl w:val="1"/>
          <w:numId w:val="29"/>
        </w:numPr>
        <w:spacing w:before="0" w:beforeAutospacing="0" w:after="0" w:afterAutospacing="0"/>
        <w:rPr>
          <w:rFonts w:ascii="Century Gothic" w:hAnsi="Century Gothic"/>
          <w:bCs/>
        </w:rPr>
      </w:pPr>
      <w:r w:rsidRPr="00574F73">
        <w:rPr>
          <w:rFonts w:ascii="Century Gothic" w:hAnsi="Century Gothic"/>
          <w:bCs/>
        </w:rPr>
        <w:t>Recruitment BRIEF</w:t>
      </w:r>
    </w:p>
    <w:p w14:paraId="1EAC4116" w14:textId="59504B7B" w:rsidR="00574F73" w:rsidRPr="00574F73" w:rsidRDefault="00574F73" w:rsidP="006E27F5">
      <w:pPr>
        <w:pStyle w:val="NormalWeb"/>
        <w:numPr>
          <w:ilvl w:val="1"/>
          <w:numId w:val="29"/>
        </w:numPr>
        <w:spacing w:before="0" w:beforeAutospacing="0" w:after="0" w:afterAutospacing="0"/>
        <w:rPr>
          <w:rFonts w:ascii="Century Gothic" w:hAnsi="Century Gothic"/>
          <w:bCs/>
        </w:rPr>
      </w:pPr>
      <w:r w:rsidRPr="00574F73">
        <w:rPr>
          <w:rFonts w:ascii="Century Gothic" w:hAnsi="Century Gothic"/>
          <w:bCs/>
        </w:rPr>
        <w:t>Recruitment Resources</w:t>
      </w:r>
      <w:r w:rsidR="006E27F5">
        <w:rPr>
          <w:rFonts w:ascii="Century Gothic" w:hAnsi="Century Gothic"/>
          <w:bCs/>
        </w:rPr>
        <w:t xml:space="preserve">, including FREE resources from Phired Up Productions © </w:t>
      </w:r>
    </w:p>
    <w:p w14:paraId="133D7427" w14:textId="77777777" w:rsidR="00574F73" w:rsidRPr="00574F73" w:rsidRDefault="00574F73" w:rsidP="00574F73">
      <w:pPr>
        <w:pStyle w:val="NormalWeb"/>
        <w:spacing w:before="0" w:beforeAutospacing="0" w:after="0" w:afterAutospacing="0"/>
        <w:rPr>
          <w:rFonts w:ascii="Century Gothic" w:hAnsi="Century Gothic"/>
          <w:bCs/>
        </w:rPr>
      </w:pPr>
    </w:p>
    <w:p w14:paraId="3850F423" w14:textId="20DC70E2" w:rsidR="00574F73" w:rsidRPr="006E27F5" w:rsidRDefault="00574F73" w:rsidP="006E27F5">
      <w:pPr>
        <w:pStyle w:val="NormalWeb"/>
        <w:spacing w:before="0" w:beforeAutospacing="0" w:after="0" w:afterAutospacing="0"/>
        <w:jc w:val="center"/>
        <w:rPr>
          <w:rFonts w:ascii="Century Gothic" w:hAnsi="Century Gothic"/>
          <w:b/>
          <w:bCs/>
        </w:rPr>
      </w:pPr>
      <w:r w:rsidRPr="006E27F5">
        <w:rPr>
          <w:rFonts w:ascii="Century Gothic" w:hAnsi="Century Gothic"/>
          <w:b/>
          <w:bCs/>
        </w:rPr>
        <w:t>ALUMNI RELATIONS ADVISOR</w:t>
      </w:r>
    </w:p>
    <w:p w14:paraId="299EF240" w14:textId="1E72DC64"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The Alumni Relations Advisor assists the “E” in cultivating a member experience that prepares our Brothers to become an engaged alumnus. A strong alumni engagement program not only helps support a healthy chapter/</w:t>
      </w:r>
      <w:r w:rsidR="006E27F5" w:rsidRPr="00574F73">
        <w:rPr>
          <w:rFonts w:ascii="Century Gothic" w:hAnsi="Century Gothic"/>
          <w:bCs/>
        </w:rPr>
        <w:t>colony but</w:t>
      </w:r>
      <w:r w:rsidRPr="00574F73">
        <w:rPr>
          <w:rFonts w:ascii="Century Gothic" w:hAnsi="Century Gothic"/>
          <w:bCs/>
        </w:rPr>
        <w:t xml:space="preserve"> provides an environment that promotes lifelong connection and support.  They should look to:</w:t>
      </w:r>
    </w:p>
    <w:p w14:paraId="51C03C4B" w14:textId="58196047" w:rsidR="00574F73" w:rsidRPr="00574F73" w:rsidRDefault="00574F73" w:rsidP="006E27F5">
      <w:pPr>
        <w:pStyle w:val="NormalWeb"/>
        <w:numPr>
          <w:ilvl w:val="0"/>
          <w:numId w:val="30"/>
        </w:numPr>
        <w:spacing w:before="0" w:beforeAutospacing="0" w:after="0" w:afterAutospacing="0"/>
        <w:rPr>
          <w:rFonts w:ascii="Century Gothic" w:hAnsi="Century Gothic"/>
          <w:bCs/>
        </w:rPr>
      </w:pPr>
      <w:r w:rsidRPr="00574F73">
        <w:rPr>
          <w:rFonts w:ascii="Century Gothic" w:hAnsi="Century Gothic"/>
          <w:bCs/>
        </w:rPr>
        <w:t>Support and work with the chapter</w:t>
      </w:r>
      <w:r w:rsidR="006E27F5">
        <w:rPr>
          <w:rFonts w:ascii="Century Gothic" w:hAnsi="Century Gothic"/>
          <w:bCs/>
        </w:rPr>
        <w:t xml:space="preserve"> “E” to engage local alumni </w:t>
      </w:r>
    </w:p>
    <w:p w14:paraId="56D5E82E" w14:textId="3700A2C1" w:rsidR="00574F73" w:rsidRPr="00574F73" w:rsidRDefault="00574F73" w:rsidP="006E27F5">
      <w:pPr>
        <w:pStyle w:val="NormalWeb"/>
        <w:numPr>
          <w:ilvl w:val="0"/>
          <w:numId w:val="30"/>
        </w:numPr>
        <w:spacing w:before="0" w:beforeAutospacing="0" w:after="0" w:afterAutospacing="0"/>
        <w:rPr>
          <w:rFonts w:ascii="Century Gothic" w:hAnsi="Century Gothic"/>
          <w:bCs/>
        </w:rPr>
      </w:pPr>
      <w:r w:rsidRPr="00574F73">
        <w:rPr>
          <w:rFonts w:ascii="Century Gothic" w:hAnsi="Century Gothic"/>
          <w:bCs/>
        </w:rPr>
        <w:t xml:space="preserve">Read and familiarize yourself with BRIEFS and resources regarding </w:t>
      </w:r>
      <w:r w:rsidR="006E27F5">
        <w:rPr>
          <w:rFonts w:ascii="Century Gothic" w:hAnsi="Century Gothic"/>
          <w:bCs/>
        </w:rPr>
        <w:t>the alumni experience</w:t>
      </w:r>
      <w:r w:rsidRPr="00574F73">
        <w:rPr>
          <w:rFonts w:ascii="Century Gothic" w:hAnsi="Century Gothic"/>
          <w:bCs/>
        </w:rPr>
        <w:t xml:space="preserve"> experience </w:t>
      </w:r>
    </w:p>
    <w:p w14:paraId="352B28D2" w14:textId="608F7276" w:rsidR="00574F73" w:rsidRDefault="00574F73" w:rsidP="006E27F5">
      <w:pPr>
        <w:pStyle w:val="NormalWeb"/>
        <w:numPr>
          <w:ilvl w:val="0"/>
          <w:numId w:val="30"/>
        </w:numPr>
        <w:spacing w:before="0" w:beforeAutospacing="0" w:after="0" w:afterAutospacing="0"/>
        <w:rPr>
          <w:rFonts w:ascii="Century Gothic" w:hAnsi="Century Gothic"/>
          <w:bCs/>
        </w:rPr>
      </w:pPr>
      <w:r w:rsidRPr="00574F73">
        <w:rPr>
          <w:rFonts w:ascii="Century Gothic" w:hAnsi="Century Gothic"/>
          <w:bCs/>
        </w:rPr>
        <w:t>Arrange for alumni participation in the AM process and ongoing membership development opportunities.</w:t>
      </w:r>
    </w:p>
    <w:p w14:paraId="6C2F0443" w14:textId="25EC0CE9" w:rsidR="006E27F5" w:rsidRPr="00574F73" w:rsidRDefault="006E27F5" w:rsidP="006E27F5">
      <w:pPr>
        <w:pStyle w:val="NormalWeb"/>
        <w:numPr>
          <w:ilvl w:val="0"/>
          <w:numId w:val="30"/>
        </w:numPr>
        <w:spacing w:before="0" w:beforeAutospacing="0" w:after="0" w:afterAutospacing="0"/>
        <w:rPr>
          <w:rFonts w:ascii="Century Gothic" w:hAnsi="Century Gothic"/>
          <w:bCs/>
        </w:rPr>
      </w:pPr>
      <w:r>
        <w:rPr>
          <w:rFonts w:ascii="Century Gothic" w:hAnsi="Century Gothic"/>
          <w:bCs/>
        </w:rPr>
        <w:t xml:space="preserve">Work with the local Alumni Chapter (if applicable) to engage them in events and initiatives hosted by the chapter/colony </w:t>
      </w:r>
    </w:p>
    <w:p w14:paraId="5BB008C6" w14:textId="77777777" w:rsidR="00574F73" w:rsidRPr="006E27F5" w:rsidRDefault="00574F73" w:rsidP="006E27F5">
      <w:pPr>
        <w:pStyle w:val="NormalWeb"/>
        <w:numPr>
          <w:ilvl w:val="0"/>
          <w:numId w:val="30"/>
        </w:numPr>
        <w:spacing w:before="0" w:beforeAutospacing="0" w:after="0" w:afterAutospacing="0"/>
        <w:rPr>
          <w:rFonts w:ascii="Century Gothic" w:hAnsi="Century Gothic"/>
          <w:b/>
          <w:bCs/>
        </w:rPr>
      </w:pPr>
      <w:r w:rsidRPr="006E27F5">
        <w:rPr>
          <w:rFonts w:ascii="Century Gothic" w:hAnsi="Century Gothic"/>
          <w:b/>
          <w:bCs/>
        </w:rPr>
        <w:t xml:space="preserve">Important materials: </w:t>
      </w:r>
    </w:p>
    <w:p w14:paraId="0B4D8693" w14:textId="0E08B1A9" w:rsidR="00574F73" w:rsidRPr="00574F73" w:rsidRDefault="00574F73" w:rsidP="006E27F5">
      <w:pPr>
        <w:pStyle w:val="NormalWeb"/>
        <w:numPr>
          <w:ilvl w:val="1"/>
          <w:numId w:val="30"/>
        </w:numPr>
        <w:spacing w:before="0" w:beforeAutospacing="0" w:after="0" w:afterAutospacing="0"/>
        <w:rPr>
          <w:rFonts w:ascii="Century Gothic" w:hAnsi="Century Gothic"/>
          <w:bCs/>
        </w:rPr>
      </w:pPr>
      <w:r w:rsidRPr="00574F73">
        <w:rPr>
          <w:rFonts w:ascii="Century Gothic" w:hAnsi="Century Gothic"/>
          <w:bCs/>
        </w:rPr>
        <w:t>Delta Chi Law</w:t>
      </w:r>
    </w:p>
    <w:p w14:paraId="3830656F" w14:textId="19687A73" w:rsidR="00574F73" w:rsidRPr="00574F73" w:rsidRDefault="00574F73" w:rsidP="006E27F5">
      <w:pPr>
        <w:pStyle w:val="NormalWeb"/>
        <w:numPr>
          <w:ilvl w:val="1"/>
          <w:numId w:val="30"/>
        </w:numPr>
        <w:spacing w:before="0" w:beforeAutospacing="0" w:after="0" w:afterAutospacing="0"/>
        <w:rPr>
          <w:rFonts w:ascii="Century Gothic" w:hAnsi="Century Gothic"/>
          <w:bCs/>
        </w:rPr>
      </w:pPr>
      <w:r w:rsidRPr="00574F73">
        <w:rPr>
          <w:rFonts w:ascii="Century Gothic" w:hAnsi="Century Gothic"/>
          <w:bCs/>
        </w:rPr>
        <w:t>ABT BRIEF</w:t>
      </w:r>
    </w:p>
    <w:p w14:paraId="33B0175C" w14:textId="00F4B304" w:rsidR="00574F73" w:rsidRPr="00574F73" w:rsidRDefault="00574F73" w:rsidP="006E27F5">
      <w:pPr>
        <w:pStyle w:val="NormalWeb"/>
        <w:numPr>
          <w:ilvl w:val="1"/>
          <w:numId w:val="30"/>
        </w:numPr>
        <w:spacing w:before="0" w:beforeAutospacing="0" w:after="0" w:afterAutospacing="0"/>
        <w:rPr>
          <w:rFonts w:ascii="Century Gothic" w:hAnsi="Century Gothic"/>
          <w:bCs/>
        </w:rPr>
      </w:pPr>
      <w:r w:rsidRPr="00574F73">
        <w:rPr>
          <w:rFonts w:ascii="Century Gothic" w:hAnsi="Century Gothic"/>
          <w:bCs/>
        </w:rPr>
        <w:t>ABT by-laws</w:t>
      </w:r>
    </w:p>
    <w:p w14:paraId="057CFB91" w14:textId="5B21FF53" w:rsidR="00574F73" w:rsidRPr="00574F73" w:rsidRDefault="00574F73" w:rsidP="006E27F5">
      <w:pPr>
        <w:pStyle w:val="NormalWeb"/>
        <w:numPr>
          <w:ilvl w:val="1"/>
          <w:numId w:val="30"/>
        </w:numPr>
        <w:spacing w:before="0" w:beforeAutospacing="0" w:after="0" w:afterAutospacing="0"/>
        <w:rPr>
          <w:rFonts w:ascii="Century Gothic" w:hAnsi="Century Gothic"/>
          <w:bCs/>
        </w:rPr>
      </w:pPr>
      <w:r w:rsidRPr="00574F73">
        <w:rPr>
          <w:rFonts w:ascii="Century Gothic" w:hAnsi="Century Gothic"/>
          <w:bCs/>
        </w:rPr>
        <w:t>Chapter/colony by-laws</w:t>
      </w:r>
    </w:p>
    <w:p w14:paraId="26CBA6AB" w14:textId="203A4F43" w:rsidR="00574F73" w:rsidRPr="00574F73" w:rsidRDefault="00574F73" w:rsidP="006E27F5">
      <w:pPr>
        <w:pStyle w:val="NormalWeb"/>
        <w:numPr>
          <w:ilvl w:val="1"/>
          <w:numId w:val="30"/>
        </w:numPr>
        <w:spacing w:before="0" w:beforeAutospacing="0" w:after="0" w:afterAutospacing="0"/>
        <w:rPr>
          <w:rFonts w:ascii="Century Gothic" w:hAnsi="Century Gothic"/>
          <w:bCs/>
        </w:rPr>
      </w:pPr>
      <w:r w:rsidRPr="00574F73">
        <w:rPr>
          <w:rFonts w:ascii="Century Gothic" w:hAnsi="Century Gothic"/>
          <w:bCs/>
        </w:rPr>
        <w:t>Alumni Relations BRIEF</w:t>
      </w:r>
    </w:p>
    <w:p w14:paraId="6DC5C26A" w14:textId="1ECB65C3" w:rsidR="00574F73" w:rsidRPr="00574F73" w:rsidRDefault="00574F73" w:rsidP="006E27F5">
      <w:pPr>
        <w:pStyle w:val="NormalWeb"/>
        <w:numPr>
          <w:ilvl w:val="1"/>
          <w:numId w:val="30"/>
        </w:numPr>
        <w:spacing w:before="0" w:beforeAutospacing="0" w:after="0" w:afterAutospacing="0"/>
        <w:rPr>
          <w:rFonts w:ascii="Century Gothic" w:hAnsi="Century Gothic"/>
          <w:bCs/>
        </w:rPr>
      </w:pPr>
      <w:r w:rsidRPr="00574F73">
        <w:rPr>
          <w:rFonts w:ascii="Century Gothic" w:hAnsi="Century Gothic"/>
          <w:bCs/>
        </w:rPr>
        <w:t>Alumni Newsletter BRIEF</w:t>
      </w:r>
    </w:p>
    <w:p w14:paraId="56C0439C" w14:textId="0EDA805B" w:rsidR="00574F73" w:rsidRPr="00574F73" w:rsidRDefault="006E27F5" w:rsidP="006E27F5">
      <w:pPr>
        <w:pStyle w:val="NormalWeb"/>
        <w:numPr>
          <w:ilvl w:val="1"/>
          <w:numId w:val="30"/>
        </w:numPr>
        <w:spacing w:before="0" w:beforeAutospacing="0" w:after="0" w:afterAutospacing="0"/>
        <w:rPr>
          <w:rFonts w:ascii="Century Gothic" w:hAnsi="Century Gothic"/>
          <w:bCs/>
        </w:rPr>
      </w:pPr>
      <w:r>
        <w:rPr>
          <w:rFonts w:ascii="Century Gothic" w:hAnsi="Century Gothic"/>
          <w:bCs/>
        </w:rPr>
        <w:t>Additional alumni-related</w:t>
      </w:r>
      <w:r w:rsidR="00574F73" w:rsidRPr="00574F73">
        <w:rPr>
          <w:rFonts w:ascii="Century Gothic" w:hAnsi="Century Gothic"/>
          <w:bCs/>
        </w:rPr>
        <w:t xml:space="preserve"> </w:t>
      </w:r>
      <w:r>
        <w:rPr>
          <w:rFonts w:ascii="Century Gothic" w:hAnsi="Century Gothic"/>
          <w:bCs/>
        </w:rPr>
        <w:t>r</w:t>
      </w:r>
      <w:r w:rsidR="00574F73" w:rsidRPr="00574F73">
        <w:rPr>
          <w:rFonts w:ascii="Century Gothic" w:hAnsi="Century Gothic"/>
          <w:bCs/>
        </w:rPr>
        <w:t>esources</w:t>
      </w:r>
    </w:p>
    <w:p w14:paraId="28EE8F1D" w14:textId="77777777" w:rsidR="00574F73" w:rsidRPr="00574F73" w:rsidRDefault="00574F73" w:rsidP="00574F73">
      <w:pPr>
        <w:pStyle w:val="NormalWeb"/>
        <w:spacing w:before="0" w:beforeAutospacing="0" w:after="0" w:afterAutospacing="0"/>
        <w:rPr>
          <w:rFonts w:ascii="Century Gothic" w:hAnsi="Century Gothic"/>
          <w:bCs/>
        </w:rPr>
      </w:pPr>
    </w:p>
    <w:p w14:paraId="7182473A" w14:textId="72F2074A" w:rsidR="00574F73" w:rsidRPr="006E27F5" w:rsidRDefault="00574F73" w:rsidP="006E27F5">
      <w:pPr>
        <w:pStyle w:val="NormalWeb"/>
        <w:spacing w:before="0" w:beforeAutospacing="0" w:after="0" w:afterAutospacing="0"/>
        <w:jc w:val="center"/>
        <w:rPr>
          <w:rFonts w:ascii="Century Gothic" w:hAnsi="Century Gothic"/>
          <w:b/>
          <w:bCs/>
        </w:rPr>
      </w:pPr>
      <w:r w:rsidRPr="006E27F5">
        <w:rPr>
          <w:rFonts w:ascii="Century Gothic" w:hAnsi="Century Gothic"/>
          <w:b/>
          <w:bCs/>
        </w:rPr>
        <w:t>PHILANTHROPY</w:t>
      </w:r>
      <w:r w:rsidR="006E27F5" w:rsidRPr="006E27F5">
        <w:rPr>
          <w:rFonts w:ascii="Century Gothic" w:hAnsi="Century Gothic"/>
          <w:b/>
          <w:bCs/>
        </w:rPr>
        <w:t xml:space="preserve"> </w:t>
      </w:r>
      <w:r w:rsidRPr="006E27F5">
        <w:rPr>
          <w:rFonts w:ascii="Century Gothic" w:hAnsi="Century Gothic"/>
          <w:b/>
          <w:bCs/>
        </w:rPr>
        <w:t>&amp; SERVICE ADVISOR</w:t>
      </w:r>
    </w:p>
    <w:p w14:paraId="6D69E3D6" w14:textId="4A0E981F"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 xml:space="preserve">Providing the chapter/colony with support around their philanthropic and service goals can help them see these efforts not just as </w:t>
      </w:r>
      <w:r w:rsidR="006E27F5" w:rsidRPr="00574F73">
        <w:rPr>
          <w:rFonts w:ascii="Century Gothic" w:hAnsi="Century Gothic"/>
          <w:bCs/>
        </w:rPr>
        <w:t>stand-alone</w:t>
      </w:r>
      <w:r w:rsidRPr="00574F73">
        <w:rPr>
          <w:rFonts w:ascii="Century Gothic" w:hAnsi="Century Gothic"/>
          <w:bCs/>
        </w:rPr>
        <w:t xml:space="preserve"> activities, but ones that are deeply connected to the values and purposes of our Fraternity.</w:t>
      </w:r>
      <w:r w:rsidR="006E27F5">
        <w:rPr>
          <w:rFonts w:ascii="Century Gothic" w:hAnsi="Century Gothic"/>
          <w:bCs/>
        </w:rPr>
        <w:t xml:space="preserve"> </w:t>
      </w:r>
      <w:r w:rsidR="006E27F5" w:rsidRPr="00574F73">
        <w:rPr>
          <w:rFonts w:ascii="Century Gothic" w:hAnsi="Century Gothic"/>
          <w:bCs/>
        </w:rPr>
        <w:t>They</w:t>
      </w:r>
      <w:r w:rsidRPr="00574F73">
        <w:rPr>
          <w:rFonts w:ascii="Century Gothic" w:hAnsi="Century Gothic"/>
          <w:bCs/>
        </w:rPr>
        <w:t xml:space="preserve"> also can support members in recognizing how they can continue to serve after their time as undergraduates has come to an end.</w:t>
      </w:r>
      <w:r w:rsidR="006E27F5">
        <w:rPr>
          <w:rFonts w:ascii="Century Gothic" w:hAnsi="Century Gothic"/>
          <w:bCs/>
        </w:rPr>
        <w:t xml:space="preserve"> </w:t>
      </w:r>
      <w:r w:rsidRPr="00574F73">
        <w:rPr>
          <w:rFonts w:ascii="Century Gothic" w:hAnsi="Century Gothic"/>
          <w:bCs/>
        </w:rPr>
        <w:t xml:space="preserve">They should look to: </w:t>
      </w:r>
    </w:p>
    <w:p w14:paraId="12568247" w14:textId="5AD6CA6E" w:rsidR="00574F73" w:rsidRPr="00574F73" w:rsidRDefault="00574F73" w:rsidP="006E27F5">
      <w:pPr>
        <w:pStyle w:val="NormalWeb"/>
        <w:numPr>
          <w:ilvl w:val="0"/>
          <w:numId w:val="31"/>
        </w:numPr>
        <w:spacing w:before="0" w:beforeAutospacing="0" w:after="0" w:afterAutospacing="0"/>
        <w:rPr>
          <w:rFonts w:ascii="Century Gothic" w:hAnsi="Century Gothic"/>
          <w:bCs/>
        </w:rPr>
      </w:pPr>
      <w:r w:rsidRPr="00574F73">
        <w:rPr>
          <w:rFonts w:ascii="Century Gothic" w:hAnsi="Century Gothic"/>
          <w:bCs/>
        </w:rPr>
        <w:t xml:space="preserve">Counsel the Executive Board and those leading service and philanthropy initiatives (committee chairs, project leads, </w:t>
      </w:r>
      <w:proofErr w:type="spellStart"/>
      <w:r w:rsidRPr="00574F73">
        <w:rPr>
          <w:rFonts w:ascii="Century Gothic" w:hAnsi="Century Gothic"/>
          <w:bCs/>
        </w:rPr>
        <w:t>etc</w:t>
      </w:r>
      <w:proofErr w:type="spellEnd"/>
      <w:r w:rsidRPr="00574F73">
        <w:rPr>
          <w:rFonts w:ascii="Century Gothic" w:hAnsi="Century Gothic"/>
          <w:bCs/>
        </w:rPr>
        <w:t>)</w:t>
      </w:r>
    </w:p>
    <w:p w14:paraId="1BD0A940" w14:textId="6C4638FC" w:rsidR="00574F73" w:rsidRPr="00574F73" w:rsidRDefault="00574F73" w:rsidP="006E27F5">
      <w:pPr>
        <w:pStyle w:val="NormalWeb"/>
        <w:numPr>
          <w:ilvl w:val="0"/>
          <w:numId w:val="31"/>
        </w:numPr>
        <w:spacing w:before="0" w:beforeAutospacing="0" w:after="0" w:afterAutospacing="0"/>
        <w:rPr>
          <w:rFonts w:ascii="Century Gothic" w:hAnsi="Century Gothic"/>
          <w:bCs/>
        </w:rPr>
      </w:pPr>
      <w:r w:rsidRPr="00574F73">
        <w:rPr>
          <w:rFonts w:ascii="Century Gothic" w:hAnsi="Century Gothic"/>
          <w:bCs/>
        </w:rPr>
        <w:t>Read and familiarize yourself with BRIEFS and resources regarding philanthropy and service</w:t>
      </w:r>
    </w:p>
    <w:p w14:paraId="2EF9AC5B" w14:textId="27656DBE" w:rsidR="00574F73" w:rsidRPr="00574F73" w:rsidRDefault="00574F73" w:rsidP="006E27F5">
      <w:pPr>
        <w:pStyle w:val="NormalWeb"/>
        <w:numPr>
          <w:ilvl w:val="0"/>
          <w:numId w:val="31"/>
        </w:numPr>
        <w:spacing w:before="0" w:beforeAutospacing="0" w:after="0" w:afterAutospacing="0"/>
        <w:rPr>
          <w:rFonts w:ascii="Century Gothic" w:hAnsi="Century Gothic"/>
          <w:bCs/>
        </w:rPr>
      </w:pPr>
      <w:r w:rsidRPr="00574F73">
        <w:rPr>
          <w:rFonts w:ascii="Century Gothic" w:hAnsi="Century Gothic"/>
          <w:bCs/>
        </w:rPr>
        <w:lastRenderedPageBreak/>
        <w:t>Assist the chapter/colony create a signature philanthropic fundraising event that meets all of Delta Chi’s standards</w:t>
      </w:r>
    </w:p>
    <w:p w14:paraId="3B55EA10" w14:textId="39C9A4E3" w:rsidR="00574F73" w:rsidRPr="00574F73" w:rsidRDefault="00574F73" w:rsidP="006E27F5">
      <w:pPr>
        <w:pStyle w:val="NormalWeb"/>
        <w:numPr>
          <w:ilvl w:val="0"/>
          <w:numId w:val="31"/>
        </w:numPr>
        <w:spacing w:before="0" w:beforeAutospacing="0" w:after="0" w:afterAutospacing="0"/>
        <w:rPr>
          <w:rFonts w:ascii="Century Gothic" w:hAnsi="Century Gothic"/>
          <w:bCs/>
        </w:rPr>
      </w:pPr>
      <w:r w:rsidRPr="00574F73">
        <w:rPr>
          <w:rFonts w:ascii="Century Gothic" w:hAnsi="Century Gothic"/>
          <w:bCs/>
        </w:rPr>
        <w:t>Assist the chapter/colony to create service goals and long-term service plans</w:t>
      </w:r>
    </w:p>
    <w:p w14:paraId="6A013AD5" w14:textId="083CBA3D" w:rsidR="00574F73" w:rsidRPr="00574F73" w:rsidRDefault="00574F73" w:rsidP="006E27F5">
      <w:pPr>
        <w:pStyle w:val="NormalWeb"/>
        <w:numPr>
          <w:ilvl w:val="0"/>
          <w:numId w:val="31"/>
        </w:numPr>
        <w:spacing w:before="0" w:beforeAutospacing="0" w:after="0" w:afterAutospacing="0"/>
        <w:rPr>
          <w:rFonts w:ascii="Century Gothic" w:hAnsi="Century Gothic"/>
          <w:bCs/>
        </w:rPr>
      </w:pPr>
      <w:r w:rsidRPr="00574F73">
        <w:rPr>
          <w:rFonts w:ascii="Century Gothic" w:hAnsi="Century Gothic"/>
          <w:bCs/>
        </w:rPr>
        <w:t>Help to educate the chapter/colony about the difference between service and philanthropy</w:t>
      </w:r>
    </w:p>
    <w:p w14:paraId="4C3AE11C" w14:textId="41DEF0D2" w:rsidR="00574F73" w:rsidRPr="00574F73" w:rsidRDefault="00574F73" w:rsidP="006E27F5">
      <w:pPr>
        <w:pStyle w:val="NormalWeb"/>
        <w:numPr>
          <w:ilvl w:val="0"/>
          <w:numId w:val="31"/>
        </w:numPr>
        <w:spacing w:before="0" w:beforeAutospacing="0" w:after="0" w:afterAutospacing="0"/>
        <w:rPr>
          <w:rFonts w:ascii="Century Gothic" w:hAnsi="Century Gothic"/>
          <w:bCs/>
        </w:rPr>
      </w:pPr>
      <w:r w:rsidRPr="00574F73">
        <w:rPr>
          <w:rFonts w:ascii="Century Gothic" w:hAnsi="Century Gothic"/>
          <w:bCs/>
        </w:rPr>
        <w:t>Promote the use of CrowdChange platform and the chapter/colony pages that can be used for fundraising at jimmyv.org/</w:t>
      </w:r>
      <w:proofErr w:type="spellStart"/>
      <w:r w:rsidRPr="00574F73">
        <w:rPr>
          <w:rFonts w:ascii="Century Gothic" w:hAnsi="Century Gothic"/>
          <w:bCs/>
        </w:rPr>
        <w:t>deltachi</w:t>
      </w:r>
      <w:proofErr w:type="spellEnd"/>
    </w:p>
    <w:p w14:paraId="09DABFF3" w14:textId="6C054F81" w:rsidR="00574F73" w:rsidRPr="00574F73" w:rsidRDefault="00574F73" w:rsidP="006E27F5">
      <w:pPr>
        <w:pStyle w:val="NormalWeb"/>
        <w:numPr>
          <w:ilvl w:val="0"/>
          <w:numId w:val="31"/>
        </w:numPr>
        <w:spacing w:before="0" w:beforeAutospacing="0" w:after="0" w:afterAutospacing="0"/>
        <w:rPr>
          <w:rFonts w:ascii="Century Gothic" w:hAnsi="Century Gothic"/>
          <w:bCs/>
        </w:rPr>
      </w:pPr>
      <w:r w:rsidRPr="00574F73">
        <w:rPr>
          <w:rFonts w:ascii="Century Gothic" w:hAnsi="Century Gothic"/>
          <w:bCs/>
        </w:rPr>
        <w:t>Help the chapter/colony develop a relationship with the office responsible for community service opportunities on your campus</w:t>
      </w:r>
    </w:p>
    <w:p w14:paraId="28027969" w14:textId="6DD65256" w:rsidR="00574F73" w:rsidRPr="00574F73" w:rsidRDefault="00574F73" w:rsidP="006E27F5">
      <w:pPr>
        <w:pStyle w:val="NormalWeb"/>
        <w:numPr>
          <w:ilvl w:val="0"/>
          <w:numId w:val="31"/>
        </w:numPr>
        <w:spacing w:before="0" w:beforeAutospacing="0" w:after="0" w:afterAutospacing="0"/>
        <w:rPr>
          <w:rFonts w:ascii="Century Gothic" w:hAnsi="Century Gothic"/>
          <w:bCs/>
        </w:rPr>
      </w:pPr>
      <w:r w:rsidRPr="00574F73">
        <w:rPr>
          <w:rFonts w:ascii="Century Gothic" w:hAnsi="Century Gothic"/>
          <w:bCs/>
        </w:rPr>
        <w:t>Help the chapter/colony develop relationships with local non-profits and service-based organizations in your local community</w:t>
      </w:r>
    </w:p>
    <w:p w14:paraId="01F88A77" w14:textId="77777777" w:rsidR="00574F73" w:rsidRPr="006E27F5" w:rsidRDefault="00574F73" w:rsidP="006E27F5">
      <w:pPr>
        <w:pStyle w:val="NormalWeb"/>
        <w:numPr>
          <w:ilvl w:val="0"/>
          <w:numId w:val="31"/>
        </w:numPr>
        <w:spacing w:before="0" w:beforeAutospacing="0" w:after="0" w:afterAutospacing="0"/>
        <w:rPr>
          <w:rFonts w:ascii="Century Gothic" w:hAnsi="Century Gothic"/>
          <w:b/>
          <w:bCs/>
        </w:rPr>
      </w:pPr>
      <w:r w:rsidRPr="006E27F5">
        <w:rPr>
          <w:rFonts w:ascii="Century Gothic" w:hAnsi="Century Gothic"/>
          <w:b/>
          <w:bCs/>
        </w:rPr>
        <w:t xml:space="preserve">Important Materials: </w:t>
      </w:r>
    </w:p>
    <w:p w14:paraId="36E49820" w14:textId="6E0E0281" w:rsidR="00574F73" w:rsidRPr="00574F73" w:rsidRDefault="00574F73" w:rsidP="006E27F5">
      <w:pPr>
        <w:pStyle w:val="NormalWeb"/>
        <w:numPr>
          <w:ilvl w:val="1"/>
          <w:numId w:val="31"/>
        </w:numPr>
        <w:spacing w:before="0" w:beforeAutospacing="0" w:after="0" w:afterAutospacing="0"/>
        <w:rPr>
          <w:rFonts w:ascii="Century Gothic" w:hAnsi="Century Gothic"/>
          <w:bCs/>
        </w:rPr>
      </w:pPr>
      <w:r w:rsidRPr="00574F73">
        <w:rPr>
          <w:rFonts w:ascii="Century Gothic" w:hAnsi="Century Gothic"/>
          <w:bCs/>
        </w:rPr>
        <w:t>Delta Chi Law</w:t>
      </w:r>
    </w:p>
    <w:p w14:paraId="7AACD37F" w14:textId="7FDA7D05" w:rsidR="00574F73" w:rsidRPr="00574F73" w:rsidRDefault="00574F73" w:rsidP="006E27F5">
      <w:pPr>
        <w:pStyle w:val="NormalWeb"/>
        <w:numPr>
          <w:ilvl w:val="1"/>
          <w:numId w:val="31"/>
        </w:numPr>
        <w:spacing w:before="0" w:beforeAutospacing="0" w:after="0" w:afterAutospacing="0"/>
        <w:rPr>
          <w:rFonts w:ascii="Century Gothic" w:hAnsi="Century Gothic"/>
          <w:bCs/>
        </w:rPr>
      </w:pPr>
      <w:r w:rsidRPr="00574F73">
        <w:rPr>
          <w:rFonts w:ascii="Century Gothic" w:hAnsi="Century Gothic"/>
          <w:bCs/>
        </w:rPr>
        <w:t>ABT by-laws</w:t>
      </w:r>
    </w:p>
    <w:p w14:paraId="533AB81B" w14:textId="6F588001" w:rsidR="00574F73" w:rsidRPr="00574F73" w:rsidRDefault="00574F73" w:rsidP="006E27F5">
      <w:pPr>
        <w:pStyle w:val="NormalWeb"/>
        <w:numPr>
          <w:ilvl w:val="1"/>
          <w:numId w:val="31"/>
        </w:numPr>
        <w:spacing w:before="0" w:beforeAutospacing="0" w:after="0" w:afterAutospacing="0"/>
        <w:rPr>
          <w:rFonts w:ascii="Century Gothic" w:hAnsi="Century Gothic"/>
          <w:bCs/>
        </w:rPr>
      </w:pPr>
      <w:r w:rsidRPr="00574F73">
        <w:rPr>
          <w:rFonts w:ascii="Century Gothic" w:hAnsi="Century Gothic"/>
          <w:bCs/>
        </w:rPr>
        <w:t>Chapter/colony by-laws</w:t>
      </w:r>
    </w:p>
    <w:p w14:paraId="0EB5BF26" w14:textId="36C4281F" w:rsidR="00574F73" w:rsidRPr="00574F73" w:rsidRDefault="006E27F5" w:rsidP="006E27F5">
      <w:pPr>
        <w:pStyle w:val="NormalWeb"/>
        <w:numPr>
          <w:ilvl w:val="1"/>
          <w:numId w:val="31"/>
        </w:numPr>
        <w:spacing w:before="0" w:beforeAutospacing="0" w:after="0" w:afterAutospacing="0"/>
        <w:rPr>
          <w:rFonts w:ascii="Century Gothic" w:hAnsi="Century Gothic"/>
          <w:bCs/>
        </w:rPr>
      </w:pPr>
      <w:r>
        <w:rPr>
          <w:rFonts w:ascii="Century Gothic" w:hAnsi="Century Gothic"/>
          <w:bCs/>
        </w:rPr>
        <w:t xml:space="preserve">Community Engagement BRIEF </w:t>
      </w:r>
    </w:p>
    <w:p w14:paraId="69E44805" w14:textId="389DAEA5" w:rsidR="00574F73" w:rsidRPr="00574F73" w:rsidRDefault="00574F73" w:rsidP="006E27F5">
      <w:pPr>
        <w:pStyle w:val="NormalWeb"/>
        <w:numPr>
          <w:ilvl w:val="1"/>
          <w:numId w:val="31"/>
        </w:numPr>
        <w:spacing w:before="0" w:beforeAutospacing="0" w:after="0" w:afterAutospacing="0"/>
        <w:rPr>
          <w:rFonts w:ascii="Century Gothic" w:hAnsi="Century Gothic"/>
          <w:bCs/>
        </w:rPr>
      </w:pPr>
      <w:r w:rsidRPr="00574F73">
        <w:rPr>
          <w:rFonts w:ascii="Century Gothic" w:hAnsi="Century Gothic"/>
          <w:bCs/>
        </w:rPr>
        <w:t xml:space="preserve">Public Relations BRIEF </w:t>
      </w:r>
    </w:p>
    <w:p w14:paraId="75ABE3F8" w14:textId="77777777" w:rsidR="00574F73" w:rsidRPr="00574F73" w:rsidRDefault="00574F73" w:rsidP="00574F73">
      <w:pPr>
        <w:pStyle w:val="NormalWeb"/>
        <w:spacing w:before="0" w:beforeAutospacing="0" w:after="0" w:afterAutospacing="0"/>
        <w:rPr>
          <w:rFonts w:ascii="Century Gothic" w:hAnsi="Century Gothic"/>
          <w:bCs/>
        </w:rPr>
      </w:pPr>
    </w:p>
    <w:p w14:paraId="5E55A078" w14:textId="77777777" w:rsidR="00574F73" w:rsidRPr="006E27F5" w:rsidRDefault="00574F73" w:rsidP="006E27F5">
      <w:pPr>
        <w:pStyle w:val="NormalWeb"/>
        <w:spacing w:before="0" w:beforeAutospacing="0" w:after="0" w:afterAutospacing="0"/>
        <w:jc w:val="center"/>
        <w:rPr>
          <w:rFonts w:ascii="Century Gothic" w:hAnsi="Century Gothic"/>
          <w:b/>
          <w:bCs/>
        </w:rPr>
      </w:pPr>
      <w:r w:rsidRPr="006E27F5">
        <w:rPr>
          <w:rFonts w:ascii="Century Gothic" w:hAnsi="Century Gothic"/>
          <w:b/>
          <w:bCs/>
        </w:rPr>
        <w:t>RISK MANAGEMENT ADVISOR</w:t>
      </w:r>
    </w:p>
    <w:p w14:paraId="35D2C0C0" w14:textId="72515CA8"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A risk management advisor can be immensely helpful to a chapter/colony, as well as the ABT.</w:t>
      </w:r>
      <w:r w:rsidR="006E27F5">
        <w:rPr>
          <w:rFonts w:ascii="Century Gothic" w:hAnsi="Century Gothic"/>
          <w:bCs/>
        </w:rPr>
        <w:t xml:space="preserve"> </w:t>
      </w:r>
      <w:r w:rsidRPr="00574F73">
        <w:rPr>
          <w:rFonts w:ascii="Century Gothic" w:hAnsi="Century Gothic"/>
          <w:bCs/>
        </w:rPr>
        <w:t xml:space="preserve">They can see that the chapter/colony understands and is in full compliance with campus policies, as well as Delta Chi policies and Law. Being able to support the “F” and the members of the chapter/colony create a safe environment for our members and guests is of utmost importance. They should look to: </w:t>
      </w:r>
    </w:p>
    <w:p w14:paraId="3EB950B0" w14:textId="17AEF8B9" w:rsidR="00574F73" w:rsidRPr="00574F73" w:rsidRDefault="00574F73" w:rsidP="006E27F5">
      <w:pPr>
        <w:pStyle w:val="NormalWeb"/>
        <w:numPr>
          <w:ilvl w:val="0"/>
          <w:numId w:val="32"/>
        </w:numPr>
        <w:spacing w:before="0" w:beforeAutospacing="0" w:after="0" w:afterAutospacing="0"/>
        <w:rPr>
          <w:rFonts w:ascii="Century Gothic" w:hAnsi="Century Gothic"/>
          <w:bCs/>
        </w:rPr>
      </w:pPr>
      <w:r w:rsidRPr="00574F73">
        <w:rPr>
          <w:rFonts w:ascii="Century Gothic" w:hAnsi="Century Gothic"/>
          <w:bCs/>
        </w:rPr>
        <w:t>Support and work with the chapter/colony “F” and risk management committee</w:t>
      </w:r>
    </w:p>
    <w:p w14:paraId="66593864" w14:textId="45ECA408" w:rsidR="00574F73" w:rsidRPr="00574F73" w:rsidRDefault="00574F73" w:rsidP="006E27F5">
      <w:pPr>
        <w:pStyle w:val="NormalWeb"/>
        <w:numPr>
          <w:ilvl w:val="0"/>
          <w:numId w:val="32"/>
        </w:numPr>
        <w:spacing w:before="0" w:beforeAutospacing="0" w:after="0" w:afterAutospacing="0"/>
        <w:rPr>
          <w:rFonts w:ascii="Century Gothic" w:hAnsi="Century Gothic"/>
          <w:bCs/>
        </w:rPr>
      </w:pPr>
      <w:r w:rsidRPr="00574F73">
        <w:rPr>
          <w:rFonts w:ascii="Century Gothic" w:hAnsi="Century Gothic"/>
          <w:bCs/>
        </w:rPr>
        <w:t>Help the “F” plan and implement relevant risk management practices and education for general membership</w:t>
      </w:r>
    </w:p>
    <w:p w14:paraId="03A585FE" w14:textId="16C1C29F" w:rsidR="006E27F5" w:rsidRPr="00574F73" w:rsidRDefault="006E27F5" w:rsidP="006E27F5">
      <w:pPr>
        <w:pStyle w:val="NormalWeb"/>
        <w:numPr>
          <w:ilvl w:val="0"/>
          <w:numId w:val="32"/>
        </w:numPr>
        <w:spacing w:before="0" w:beforeAutospacing="0" w:after="0" w:afterAutospacing="0"/>
        <w:rPr>
          <w:rFonts w:ascii="Century Gothic" w:hAnsi="Century Gothic"/>
          <w:bCs/>
        </w:rPr>
      </w:pPr>
      <w:r>
        <w:rPr>
          <w:rFonts w:ascii="Century Gothic" w:hAnsi="Century Gothic"/>
          <w:bCs/>
        </w:rPr>
        <w:t xml:space="preserve">Encourage the use of “F Talks” During the Associate Member (AM) program </w:t>
      </w:r>
    </w:p>
    <w:p w14:paraId="1C106E7D" w14:textId="2603203D" w:rsidR="00574F73" w:rsidRPr="00574F73" w:rsidRDefault="00574F73" w:rsidP="006E27F5">
      <w:pPr>
        <w:pStyle w:val="NormalWeb"/>
        <w:numPr>
          <w:ilvl w:val="0"/>
          <w:numId w:val="32"/>
        </w:numPr>
        <w:spacing w:before="0" w:beforeAutospacing="0" w:after="0" w:afterAutospacing="0"/>
        <w:rPr>
          <w:rFonts w:ascii="Century Gothic" w:hAnsi="Century Gothic"/>
          <w:bCs/>
        </w:rPr>
      </w:pPr>
      <w:r w:rsidRPr="00574F73">
        <w:rPr>
          <w:rFonts w:ascii="Century Gothic" w:hAnsi="Century Gothic"/>
          <w:bCs/>
        </w:rPr>
        <w:t>Work with the Member Education Advisor to ensure</w:t>
      </w:r>
      <w:r w:rsidR="006E27F5">
        <w:rPr>
          <w:rFonts w:ascii="Century Gothic" w:hAnsi="Century Gothic"/>
          <w:bCs/>
        </w:rPr>
        <w:t xml:space="preserve"> </w:t>
      </w:r>
      <w:r w:rsidRPr="00574F73">
        <w:rPr>
          <w:rFonts w:ascii="Century Gothic" w:hAnsi="Century Gothic"/>
          <w:bCs/>
        </w:rPr>
        <w:t xml:space="preserve">that the chapter/colony is educated </w:t>
      </w:r>
      <w:r w:rsidR="006E27F5">
        <w:rPr>
          <w:rFonts w:ascii="Century Gothic" w:hAnsi="Century Gothic"/>
          <w:bCs/>
        </w:rPr>
        <w:t>on the anti-</w:t>
      </w:r>
      <w:r w:rsidRPr="00574F73">
        <w:rPr>
          <w:rFonts w:ascii="Century Gothic" w:hAnsi="Century Gothic"/>
          <w:bCs/>
        </w:rPr>
        <w:t>hazing</w:t>
      </w:r>
      <w:r w:rsidR="006E27F5">
        <w:rPr>
          <w:rFonts w:ascii="Century Gothic" w:hAnsi="Century Gothic"/>
          <w:bCs/>
        </w:rPr>
        <w:t xml:space="preserve"> policy </w:t>
      </w:r>
    </w:p>
    <w:p w14:paraId="3D6B7572" w14:textId="3B7F06EF" w:rsidR="00574F73" w:rsidRPr="00574F73" w:rsidRDefault="00574F73" w:rsidP="006E27F5">
      <w:pPr>
        <w:pStyle w:val="NormalWeb"/>
        <w:numPr>
          <w:ilvl w:val="0"/>
          <w:numId w:val="32"/>
        </w:numPr>
        <w:spacing w:before="0" w:beforeAutospacing="0" w:after="0" w:afterAutospacing="0"/>
        <w:rPr>
          <w:rFonts w:ascii="Century Gothic" w:hAnsi="Century Gothic"/>
          <w:bCs/>
        </w:rPr>
      </w:pPr>
      <w:r w:rsidRPr="00574F73">
        <w:rPr>
          <w:rFonts w:ascii="Century Gothic" w:hAnsi="Century Gothic"/>
          <w:bCs/>
        </w:rPr>
        <w:t>Assist the “F” and other chairs in planning events that are compliant with all relevant policies and Delta Chi Law</w:t>
      </w:r>
    </w:p>
    <w:p w14:paraId="5E856D8E" w14:textId="2B4B59AD" w:rsidR="00574F73" w:rsidRPr="00574F73" w:rsidRDefault="00574F73" w:rsidP="006E27F5">
      <w:pPr>
        <w:pStyle w:val="NormalWeb"/>
        <w:numPr>
          <w:ilvl w:val="0"/>
          <w:numId w:val="32"/>
        </w:numPr>
        <w:spacing w:before="0" w:beforeAutospacing="0" w:after="0" w:afterAutospacing="0"/>
        <w:rPr>
          <w:rFonts w:ascii="Century Gothic" w:hAnsi="Century Gothic"/>
          <w:bCs/>
        </w:rPr>
      </w:pPr>
      <w:r w:rsidRPr="00574F73">
        <w:rPr>
          <w:rFonts w:ascii="Century Gothic" w:hAnsi="Century Gothic"/>
          <w:bCs/>
        </w:rPr>
        <w:t xml:space="preserve">Support the “F” to help educate the chapter/colony regularly (i.e. speakers, campus partners, Delta Chi resources, </w:t>
      </w:r>
      <w:proofErr w:type="spellStart"/>
      <w:r w:rsidRPr="00574F73">
        <w:rPr>
          <w:rFonts w:ascii="Century Gothic" w:hAnsi="Century Gothic"/>
          <w:bCs/>
        </w:rPr>
        <w:t>etc</w:t>
      </w:r>
      <w:proofErr w:type="spellEnd"/>
      <w:r w:rsidRPr="00574F73">
        <w:rPr>
          <w:rFonts w:ascii="Century Gothic" w:hAnsi="Century Gothic"/>
          <w:bCs/>
        </w:rPr>
        <w:t>)</w:t>
      </w:r>
    </w:p>
    <w:p w14:paraId="3FC8C3F1" w14:textId="3C6B640C" w:rsidR="00574F73" w:rsidRPr="00574F73" w:rsidRDefault="00574F73" w:rsidP="006E27F5">
      <w:pPr>
        <w:pStyle w:val="NormalWeb"/>
        <w:numPr>
          <w:ilvl w:val="0"/>
          <w:numId w:val="32"/>
        </w:numPr>
        <w:spacing w:before="0" w:beforeAutospacing="0" w:after="0" w:afterAutospacing="0"/>
        <w:rPr>
          <w:rFonts w:ascii="Century Gothic" w:hAnsi="Century Gothic"/>
          <w:bCs/>
        </w:rPr>
      </w:pPr>
      <w:r w:rsidRPr="00574F73">
        <w:rPr>
          <w:rFonts w:ascii="Century Gothic" w:hAnsi="Century Gothic"/>
          <w:bCs/>
        </w:rPr>
        <w:t>Participate in ongoing educational opportunities from Delta Chi, like the “Open Door” webinar series</w:t>
      </w:r>
    </w:p>
    <w:p w14:paraId="1411C8D9" w14:textId="6DDD6E7A" w:rsidR="00574F73" w:rsidRPr="00574F73" w:rsidRDefault="00574F73" w:rsidP="006E27F5">
      <w:pPr>
        <w:pStyle w:val="NormalWeb"/>
        <w:numPr>
          <w:ilvl w:val="0"/>
          <w:numId w:val="32"/>
        </w:numPr>
        <w:spacing w:before="0" w:beforeAutospacing="0" w:after="0" w:afterAutospacing="0"/>
        <w:rPr>
          <w:rFonts w:ascii="Century Gothic" w:hAnsi="Century Gothic"/>
          <w:bCs/>
        </w:rPr>
      </w:pPr>
      <w:r w:rsidRPr="00574F73">
        <w:rPr>
          <w:rFonts w:ascii="Century Gothic" w:hAnsi="Century Gothic"/>
          <w:bCs/>
        </w:rPr>
        <w:t>Understand Delta Chi Law and risk management policies</w:t>
      </w:r>
    </w:p>
    <w:p w14:paraId="0952ED93" w14:textId="6808FA64" w:rsidR="00574F73" w:rsidRPr="00574F73" w:rsidRDefault="00574F73" w:rsidP="006E27F5">
      <w:pPr>
        <w:pStyle w:val="NormalWeb"/>
        <w:numPr>
          <w:ilvl w:val="0"/>
          <w:numId w:val="32"/>
        </w:numPr>
        <w:spacing w:before="0" w:beforeAutospacing="0" w:after="0" w:afterAutospacing="0"/>
        <w:rPr>
          <w:rFonts w:ascii="Century Gothic" w:hAnsi="Century Gothic"/>
          <w:bCs/>
        </w:rPr>
      </w:pPr>
      <w:r w:rsidRPr="00574F73">
        <w:rPr>
          <w:rFonts w:ascii="Century Gothic" w:hAnsi="Century Gothic"/>
          <w:bCs/>
        </w:rPr>
        <w:t xml:space="preserve">Read and familiarize yourself with BRIEFS and resources regarding risk management </w:t>
      </w:r>
    </w:p>
    <w:p w14:paraId="4D70D17B" w14:textId="7001B835" w:rsidR="00574F73" w:rsidRPr="00574F73" w:rsidRDefault="00574F73" w:rsidP="006E27F5">
      <w:pPr>
        <w:pStyle w:val="NormalWeb"/>
        <w:numPr>
          <w:ilvl w:val="0"/>
          <w:numId w:val="32"/>
        </w:numPr>
        <w:spacing w:before="0" w:beforeAutospacing="0" w:after="0" w:afterAutospacing="0"/>
        <w:rPr>
          <w:rFonts w:ascii="Century Gothic" w:hAnsi="Century Gothic"/>
          <w:bCs/>
        </w:rPr>
      </w:pPr>
      <w:r w:rsidRPr="00574F73">
        <w:rPr>
          <w:rFonts w:ascii="Century Gothic" w:hAnsi="Century Gothic"/>
          <w:bCs/>
        </w:rPr>
        <w:lastRenderedPageBreak/>
        <w:t>Understand the risk management policies of your institution and local community</w:t>
      </w:r>
    </w:p>
    <w:p w14:paraId="7C21348C" w14:textId="372098DA" w:rsidR="00574F73" w:rsidRPr="00574F73" w:rsidRDefault="006E27F5" w:rsidP="006E27F5">
      <w:pPr>
        <w:pStyle w:val="NormalWeb"/>
        <w:numPr>
          <w:ilvl w:val="0"/>
          <w:numId w:val="32"/>
        </w:numPr>
        <w:spacing w:before="0" w:beforeAutospacing="0" w:after="0" w:afterAutospacing="0"/>
        <w:rPr>
          <w:rFonts w:ascii="Century Gothic" w:hAnsi="Century Gothic"/>
          <w:bCs/>
        </w:rPr>
      </w:pPr>
      <w:r>
        <w:rPr>
          <w:rFonts w:ascii="Century Gothic" w:hAnsi="Century Gothic"/>
          <w:bCs/>
        </w:rPr>
        <w:t>Seek out</w:t>
      </w:r>
      <w:r w:rsidR="00574F73" w:rsidRPr="00574F73">
        <w:rPr>
          <w:rFonts w:ascii="Century Gothic" w:hAnsi="Century Gothic"/>
          <w:bCs/>
        </w:rPr>
        <w:t xml:space="preserve"> campus resources available to our members (i.e. counseling, mental health resources, etc.)</w:t>
      </w:r>
    </w:p>
    <w:p w14:paraId="20E9C909" w14:textId="6F6C74DB" w:rsidR="00574F73" w:rsidRPr="00574F73" w:rsidRDefault="00574F73" w:rsidP="006E27F5">
      <w:pPr>
        <w:pStyle w:val="NormalWeb"/>
        <w:numPr>
          <w:ilvl w:val="0"/>
          <w:numId w:val="32"/>
        </w:numPr>
        <w:spacing w:before="0" w:beforeAutospacing="0" w:after="0" w:afterAutospacing="0"/>
        <w:rPr>
          <w:rFonts w:ascii="Century Gothic" w:hAnsi="Century Gothic"/>
          <w:bCs/>
        </w:rPr>
      </w:pPr>
      <w:r w:rsidRPr="00574F73">
        <w:rPr>
          <w:rFonts w:ascii="Century Gothic" w:hAnsi="Century Gothic"/>
          <w:bCs/>
        </w:rPr>
        <w:t>Support the chapter/colony in operating a judicial board to help maintain standards and expectations</w:t>
      </w:r>
    </w:p>
    <w:p w14:paraId="6F38C473" w14:textId="77777777" w:rsidR="00574F73" w:rsidRPr="006E27F5" w:rsidRDefault="00574F73" w:rsidP="006E27F5">
      <w:pPr>
        <w:pStyle w:val="NormalWeb"/>
        <w:numPr>
          <w:ilvl w:val="0"/>
          <w:numId w:val="32"/>
        </w:numPr>
        <w:spacing w:before="0" w:beforeAutospacing="0" w:after="0" w:afterAutospacing="0"/>
        <w:rPr>
          <w:rFonts w:ascii="Century Gothic" w:hAnsi="Century Gothic"/>
          <w:b/>
          <w:bCs/>
        </w:rPr>
      </w:pPr>
      <w:r w:rsidRPr="006E27F5">
        <w:rPr>
          <w:rFonts w:ascii="Century Gothic" w:hAnsi="Century Gothic"/>
          <w:b/>
          <w:bCs/>
        </w:rPr>
        <w:t xml:space="preserve">Important Materials: </w:t>
      </w:r>
    </w:p>
    <w:p w14:paraId="6FD56530" w14:textId="79FFF826" w:rsidR="00574F73" w:rsidRPr="00574F73" w:rsidRDefault="00574F73" w:rsidP="006E27F5">
      <w:pPr>
        <w:pStyle w:val="NormalWeb"/>
        <w:numPr>
          <w:ilvl w:val="1"/>
          <w:numId w:val="32"/>
        </w:numPr>
        <w:spacing w:before="0" w:beforeAutospacing="0" w:after="0" w:afterAutospacing="0"/>
        <w:rPr>
          <w:rFonts w:ascii="Century Gothic" w:hAnsi="Century Gothic"/>
          <w:bCs/>
        </w:rPr>
      </w:pPr>
      <w:r w:rsidRPr="00574F73">
        <w:rPr>
          <w:rFonts w:ascii="Century Gothic" w:hAnsi="Century Gothic"/>
          <w:bCs/>
        </w:rPr>
        <w:t>Delta Chi Law</w:t>
      </w:r>
    </w:p>
    <w:p w14:paraId="6897D48D" w14:textId="03BCFBD2" w:rsidR="00574F73" w:rsidRPr="00574F73" w:rsidRDefault="00574F73" w:rsidP="006E27F5">
      <w:pPr>
        <w:pStyle w:val="NormalWeb"/>
        <w:numPr>
          <w:ilvl w:val="1"/>
          <w:numId w:val="32"/>
        </w:numPr>
        <w:spacing w:before="0" w:beforeAutospacing="0" w:after="0" w:afterAutospacing="0"/>
        <w:rPr>
          <w:rFonts w:ascii="Century Gothic" w:hAnsi="Century Gothic"/>
          <w:bCs/>
        </w:rPr>
      </w:pPr>
      <w:r w:rsidRPr="00574F73">
        <w:rPr>
          <w:rFonts w:ascii="Century Gothic" w:hAnsi="Century Gothic"/>
          <w:bCs/>
        </w:rPr>
        <w:t>ABT by-laws</w:t>
      </w:r>
    </w:p>
    <w:p w14:paraId="099C4C94" w14:textId="6751B1DC" w:rsidR="00574F73" w:rsidRPr="00574F73" w:rsidRDefault="00574F73" w:rsidP="006E27F5">
      <w:pPr>
        <w:pStyle w:val="NormalWeb"/>
        <w:numPr>
          <w:ilvl w:val="1"/>
          <w:numId w:val="32"/>
        </w:numPr>
        <w:spacing w:before="0" w:beforeAutospacing="0" w:after="0" w:afterAutospacing="0"/>
        <w:rPr>
          <w:rFonts w:ascii="Century Gothic" w:hAnsi="Century Gothic"/>
          <w:bCs/>
        </w:rPr>
      </w:pPr>
      <w:r w:rsidRPr="00574F73">
        <w:rPr>
          <w:rFonts w:ascii="Century Gothic" w:hAnsi="Century Gothic"/>
          <w:bCs/>
        </w:rPr>
        <w:t>Chapter/colony by-laws</w:t>
      </w:r>
    </w:p>
    <w:p w14:paraId="4C32796B" w14:textId="26CE4227" w:rsidR="00574F73" w:rsidRDefault="00574F73" w:rsidP="006E27F5">
      <w:pPr>
        <w:pStyle w:val="NormalWeb"/>
        <w:numPr>
          <w:ilvl w:val="1"/>
          <w:numId w:val="32"/>
        </w:numPr>
        <w:spacing w:before="0" w:beforeAutospacing="0" w:after="0" w:afterAutospacing="0"/>
        <w:rPr>
          <w:rFonts w:ascii="Century Gothic" w:hAnsi="Century Gothic"/>
          <w:bCs/>
        </w:rPr>
      </w:pPr>
      <w:r w:rsidRPr="00574F73">
        <w:rPr>
          <w:rFonts w:ascii="Century Gothic" w:hAnsi="Century Gothic"/>
          <w:bCs/>
        </w:rPr>
        <w:t>Delta Chi Risk Management Policy</w:t>
      </w:r>
    </w:p>
    <w:p w14:paraId="51CCA08B" w14:textId="0E8FAD6D" w:rsidR="006E27F5" w:rsidRDefault="006E27F5" w:rsidP="006E27F5">
      <w:pPr>
        <w:pStyle w:val="NormalWeb"/>
        <w:numPr>
          <w:ilvl w:val="1"/>
          <w:numId w:val="32"/>
        </w:numPr>
        <w:spacing w:before="0" w:beforeAutospacing="0" w:after="0" w:afterAutospacing="0"/>
        <w:rPr>
          <w:rFonts w:ascii="Century Gothic" w:hAnsi="Century Gothic"/>
          <w:bCs/>
        </w:rPr>
      </w:pPr>
      <w:r>
        <w:rPr>
          <w:rFonts w:ascii="Century Gothic" w:hAnsi="Century Gothic"/>
          <w:bCs/>
        </w:rPr>
        <w:t xml:space="preserve">Values-Based Approach to Health and Wellness document </w:t>
      </w:r>
    </w:p>
    <w:p w14:paraId="38FCF9C0" w14:textId="251C99DB" w:rsidR="006E27F5" w:rsidRPr="00574F73" w:rsidRDefault="006E27F5" w:rsidP="006E27F5">
      <w:pPr>
        <w:pStyle w:val="NormalWeb"/>
        <w:numPr>
          <w:ilvl w:val="1"/>
          <w:numId w:val="32"/>
        </w:numPr>
        <w:spacing w:before="0" w:beforeAutospacing="0" w:after="0" w:afterAutospacing="0"/>
        <w:rPr>
          <w:rFonts w:ascii="Century Gothic" w:hAnsi="Century Gothic"/>
          <w:bCs/>
        </w:rPr>
      </w:pPr>
      <w:r>
        <w:rPr>
          <w:rFonts w:ascii="Century Gothic" w:hAnsi="Century Gothic"/>
          <w:bCs/>
        </w:rPr>
        <w:t xml:space="preserve">Social Event Planning Guide </w:t>
      </w:r>
    </w:p>
    <w:p w14:paraId="6AA5987E" w14:textId="2FEEB0FA" w:rsidR="00574F73" w:rsidRDefault="00574F73" w:rsidP="00574F73">
      <w:pPr>
        <w:pStyle w:val="NormalWeb"/>
        <w:numPr>
          <w:ilvl w:val="1"/>
          <w:numId w:val="32"/>
        </w:numPr>
        <w:spacing w:before="0" w:beforeAutospacing="0" w:after="0" w:afterAutospacing="0"/>
        <w:rPr>
          <w:rFonts w:ascii="Century Gothic" w:hAnsi="Century Gothic"/>
          <w:bCs/>
        </w:rPr>
      </w:pPr>
      <w:r w:rsidRPr="00574F73">
        <w:rPr>
          <w:rFonts w:ascii="Century Gothic" w:hAnsi="Century Gothic"/>
          <w:bCs/>
        </w:rPr>
        <w:t>Insurance Resources</w:t>
      </w:r>
    </w:p>
    <w:p w14:paraId="730837D1" w14:textId="77777777" w:rsidR="006E27F5" w:rsidRPr="006E27F5" w:rsidRDefault="006E27F5" w:rsidP="006E27F5">
      <w:pPr>
        <w:pStyle w:val="NormalWeb"/>
        <w:spacing w:before="0" w:beforeAutospacing="0" w:after="0" w:afterAutospacing="0"/>
        <w:rPr>
          <w:rFonts w:ascii="Century Gothic" w:hAnsi="Century Gothic"/>
          <w:bCs/>
        </w:rPr>
      </w:pPr>
    </w:p>
    <w:p w14:paraId="16975B6D" w14:textId="1D523454" w:rsidR="00574F73" w:rsidRPr="006E27F5" w:rsidRDefault="00574F73" w:rsidP="006E27F5">
      <w:pPr>
        <w:pStyle w:val="NormalWeb"/>
        <w:spacing w:before="0" w:beforeAutospacing="0" w:after="0" w:afterAutospacing="0"/>
        <w:jc w:val="center"/>
        <w:rPr>
          <w:rFonts w:ascii="Century Gothic" w:hAnsi="Century Gothic"/>
          <w:b/>
          <w:bCs/>
        </w:rPr>
      </w:pPr>
      <w:r w:rsidRPr="006E27F5">
        <w:rPr>
          <w:rFonts w:ascii="Century Gothic" w:hAnsi="Century Gothic"/>
          <w:b/>
          <w:bCs/>
        </w:rPr>
        <w:t>RITUAL ADVISOR</w:t>
      </w:r>
    </w:p>
    <w:p w14:paraId="479B2290" w14:textId="77777777"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The Ritual of Delta Chi is what unites all our members around the globe. They play a crucial role in helping our members connect to the bigger picture, and the meaning behind our actions. They are key to supporting the members and organization with our Ritual, and the other ceremonies offered in Delta Chi. Because of the nature and responsibilities of this area, this position must be held by a Delta Chi (preferably who has gone through the Alumni Rededication Ceremony). They should look to:</w:t>
      </w:r>
    </w:p>
    <w:p w14:paraId="330F637C" w14:textId="39F88EFA" w:rsidR="00574F73" w:rsidRPr="00574F73" w:rsidRDefault="00574F73" w:rsidP="006E27F5">
      <w:pPr>
        <w:pStyle w:val="NormalWeb"/>
        <w:numPr>
          <w:ilvl w:val="0"/>
          <w:numId w:val="33"/>
        </w:numPr>
        <w:spacing w:before="0" w:beforeAutospacing="0" w:after="0" w:afterAutospacing="0"/>
        <w:rPr>
          <w:rFonts w:ascii="Century Gothic" w:hAnsi="Century Gothic"/>
          <w:bCs/>
        </w:rPr>
      </w:pPr>
      <w:r w:rsidRPr="00574F73">
        <w:rPr>
          <w:rFonts w:ascii="Century Gothic" w:hAnsi="Century Gothic"/>
          <w:bCs/>
        </w:rPr>
        <w:t>Support the Executive Board to ensure the Ritual kit is complete and properly secured</w:t>
      </w:r>
    </w:p>
    <w:p w14:paraId="7068685B" w14:textId="683CD63E" w:rsidR="00574F73" w:rsidRPr="00574F73" w:rsidRDefault="00574F73" w:rsidP="006E27F5">
      <w:pPr>
        <w:pStyle w:val="NormalWeb"/>
        <w:numPr>
          <w:ilvl w:val="0"/>
          <w:numId w:val="33"/>
        </w:numPr>
        <w:spacing w:before="0" w:beforeAutospacing="0" w:after="0" w:afterAutospacing="0"/>
        <w:rPr>
          <w:rFonts w:ascii="Century Gothic" w:hAnsi="Century Gothic"/>
          <w:bCs/>
        </w:rPr>
      </w:pPr>
      <w:r w:rsidRPr="00574F73">
        <w:rPr>
          <w:rFonts w:ascii="Century Gothic" w:hAnsi="Century Gothic"/>
          <w:bCs/>
        </w:rPr>
        <w:t>Read and familiarize yourself with BRIEFS and resources regarding Delta Chi’s Ritual and other ceremonies</w:t>
      </w:r>
    </w:p>
    <w:p w14:paraId="707862DE" w14:textId="28708DC0" w:rsidR="00574F73" w:rsidRPr="00574F73" w:rsidRDefault="00574F73" w:rsidP="006E27F5">
      <w:pPr>
        <w:pStyle w:val="NormalWeb"/>
        <w:numPr>
          <w:ilvl w:val="0"/>
          <w:numId w:val="33"/>
        </w:numPr>
        <w:spacing w:before="0" w:beforeAutospacing="0" w:after="0" w:afterAutospacing="0"/>
        <w:rPr>
          <w:rFonts w:ascii="Century Gothic" w:hAnsi="Century Gothic"/>
          <w:bCs/>
        </w:rPr>
      </w:pPr>
      <w:r w:rsidRPr="00574F73">
        <w:rPr>
          <w:rFonts w:ascii="Century Gothic" w:hAnsi="Century Gothic"/>
          <w:bCs/>
        </w:rPr>
        <w:t>Ensure the Executive Board practices the Ritual for at least one month prior to scheduling</w:t>
      </w:r>
    </w:p>
    <w:p w14:paraId="5575C992" w14:textId="3009906A" w:rsidR="00574F73" w:rsidRPr="00574F73" w:rsidRDefault="00574F73" w:rsidP="006E27F5">
      <w:pPr>
        <w:pStyle w:val="NormalWeb"/>
        <w:numPr>
          <w:ilvl w:val="0"/>
          <w:numId w:val="33"/>
        </w:numPr>
        <w:spacing w:before="0" w:beforeAutospacing="0" w:after="0" w:afterAutospacing="0"/>
        <w:rPr>
          <w:rFonts w:ascii="Century Gothic" w:hAnsi="Century Gothic"/>
          <w:bCs/>
        </w:rPr>
      </w:pPr>
      <w:r w:rsidRPr="00574F73">
        <w:rPr>
          <w:rFonts w:ascii="Century Gothic" w:hAnsi="Century Gothic"/>
          <w:bCs/>
        </w:rPr>
        <w:t>Help the chapter/colony with Ritual exemplification and monthly ritualistic chapter/colony meetings</w:t>
      </w:r>
    </w:p>
    <w:p w14:paraId="22C2C7AC" w14:textId="6B270EE7" w:rsidR="00574F73" w:rsidRPr="00574F73" w:rsidRDefault="00574F73" w:rsidP="006E27F5">
      <w:pPr>
        <w:pStyle w:val="NormalWeb"/>
        <w:numPr>
          <w:ilvl w:val="0"/>
          <w:numId w:val="33"/>
        </w:numPr>
        <w:spacing w:before="0" w:beforeAutospacing="0" w:after="0" w:afterAutospacing="0"/>
        <w:rPr>
          <w:rFonts w:ascii="Century Gothic" w:hAnsi="Century Gothic"/>
          <w:bCs/>
        </w:rPr>
      </w:pPr>
      <w:r w:rsidRPr="00574F73">
        <w:rPr>
          <w:rFonts w:ascii="Century Gothic" w:hAnsi="Century Gothic"/>
          <w:bCs/>
        </w:rPr>
        <w:t>Responsible for maintaining and securing copies of the Alumni Rededication Ceremony</w:t>
      </w:r>
    </w:p>
    <w:p w14:paraId="2572DEF6" w14:textId="71768D2F" w:rsidR="00574F73" w:rsidRPr="00574F73" w:rsidRDefault="00574F73" w:rsidP="006E27F5">
      <w:pPr>
        <w:pStyle w:val="NormalWeb"/>
        <w:numPr>
          <w:ilvl w:val="0"/>
          <w:numId w:val="33"/>
        </w:numPr>
        <w:spacing w:before="0" w:beforeAutospacing="0" w:after="0" w:afterAutospacing="0"/>
        <w:rPr>
          <w:rFonts w:ascii="Century Gothic" w:hAnsi="Century Gothic"/>
          <w:bCs/>
        </w:rPr>
      </w:pPr>
      <w:r w:rsidRPr="00574F73">
        <w:rPr>
          <w:rFonts w:ascii="Century Gothic" w:hAnsi="Century Gothic"/>
          <w:bCs/>
        </w:rPr>
        <w:t>Assist the “E” in promoting and encouraging Alumni Initiations and participation in the Alumni Rededication Ceremony</w:t>
      </w:r>
    </w:p>
    <w:p w14:paraId="42E0562A" w14:textId="3951D393" w:rsidR="00574F73" w:rsidRPr="00574F73" w:rsidRDefault="00574F73" w:rsidP="006E27F5">
      <w:pPr>
        <w:pStyle w:val="NormalWeb"/>
        <w:numPr>
          <w:ilvl w:val="0"/>
          <w:numId w:val="33"/>
        </w:numPr>
        <w:spacing w:before="0" w:beforeAutospacing="0" w:after="0" w:afterAutospacing="0"/>
        <w:rPr>
          <w:rFonts w:ascii="Century Gothic" w:hAnsi="Century Gothic"/>
          <w:bCs/>
        </w:rPr>
      </w:pPr>
      <w:r w:rsidRPr="00574F73">
        <w:rPr>
          <w:rFonts w:ascii="Century Gothic" w:hAnsi="Century Gothic"/>
          <w:bCs/>
        </w:rPr>
        <w:t>Work with the AMC to prepare the Associate Members to experience Ritual</w:t>
      </w:r>
    </w:p>
    <w:p w14:paraId="127DFAC5" w14:textId="4A642DF4" w:rsidR="00574F73" w:rsidRPr="00574F73" w:rsidRDefault="00574F73" w:rsidP="006E27F5">
      <w:pPr>
        <w:pStyle w:val="NormalWeb"/>
        <w:numPr>
          <w:ilvl w:val="0"/>
          <w:numId w:val="33"/>
        </w:numPr>
        <w:spacing w:before="0" w:beforeAutospacing="0" w:after="0" w:afterAutospacing="0"/>
        <w:rPr>
          <w:rFonts w:ascii="Century Gothic" w:hAnsi="Century Gothic"/>
          <w:bCs/>
        </w:rPr>
      </w:pPr>
      <w:r w:rsidRPr="00574F73">
        <w:rPr>
          <w:rFonts w:ascii="Century Gothic" w:hAnsi="Century Gothic"/>
          <w:bCs/>
        </w:rPr>
        <w:t>Promote chapter/colony and alumni participation in all Delta Chi ceremonies</w:t>
      </w:r>
    </w:p>
    <w:p w14:paraId="060A0294" w14:textId="4535DA42" w:rsidR="00574F73" w:rsidRPr="00574F73" w:rsidRDefault="00574F73" w:rsidP="006E27F5">
      <w:pPr>
        <w:pStyle w:val="NormalWeb"/>
        <w:numPr>
          <w:ilvl w:val="0"/>
          <w:numId w:val="33"/>
        </w:numPr>
        <w:spacing w:before="0" w:beforeAutospacing="0" w:after="0" w:afterAutospacing="0"/>
        <w:rPr>
          <w:rFonts w:ascii="Century Gothic" w:hAnsi="Century Gothic"/>
          <w:bCs/>
        </w:rPr>
      </w:pPr>
      <w:r w:rsidRPr="00574F73">
        <w:rPr>
          <w:rFonts w:ascii="Century Gothic" w:hAnsi="Century Gothic"/>
          <w:bCs/>
        </w:rPr>
        <w:t>Stay current on Delta Chi Ritual by attending Regional Leadership Conferences and International Convention</w:t>
      </w:r>
    </w:p>
    <w:p w14:paraId="4911A548" w14:textId="77777777" w:rsidR="00574F73" w:rsidRPr="006E27F5" w:rsidRDefault="00574F73" w:rsidP="006E27F5">
      <w:pPr>
        <w:pStyle w:val="NormalWeb"/>
        <w:numPr>
          <w:ilvl w:val="0"/>
          <w:numId w:val="33"/>
        </w:numPr>
        <w:spacing w:before="0" w:beforeAutospacing="0" w:after="0" w:afterAutospacing="0"/>
        <w:rPr>
          <w:rFonts w:ascii="Century Gothic" w:hAnsi="Century Gothic"/>
          <w:b/>
          <w:bCs/>
        </w:rPr>
      </w:pPr>
      <w:r w:rsidRPr="006E27F5">
        <w:rPr>
          <w:rFonts w:ascii="Century Gothic" w:hAnsi="Century Gothic"/>
          <w:b/>
          <w:bCs/>
        </w:rPr>
        <w:t xml:space="preserve">Important Materials: </w:t>
      </w:r>
    </w:p>
    <w:p w14:paraId="44FE99DE" w14:textId="10ABB104" w:rsidR="00574F73" w:rsidRPr="00574F73" w:rsidRDefault="00574F73" w:rsidP="006E27F5">
      <w:pPr>
        <w:pStyle w:val="NormalWeb"/>
        <w:numPr>
          <w:ilvl w:val="1"/>
          <w:numId w:val="33"/>
        </w:numPr>
        <w:spacing w:before="0" w:beforeAutospacing="0" w:after="0" w:afterAutospacing="0"/>
        <w:rPr>
          <w:rFonts w:ascii="Century Gothic" w:hAnsi="Century Gothic"/>
          <w:bCs/>
        </w:rPr>
      </w:pPr>
      <w:r w:rsidRPr="00574F73">
        <w:rPr>
          <w:rFonts w:ascii="Century Gothic" w:hAnsi="Century Gothic"/>
          <w:bCs/>
        </w:rPr>
        <w:t>Delta Chi Law</w:t>
      </w:r>
    </w:p>
    <w:p w14:paraId="7661A3E6" w14:textId="4EF07AD5" w:rsidR="00574F73" w:rsidRPr="00574F73" w:rsidRDefault="00574F73" w:rsidP="006E27F5">
      <w:pPr>
        <w:pStyle w:val="NormalWeb"/>
        <w:numPr>
          <w:ilvl w:val="1"/>
          <w:numId w:val="33"/>
        </w:numPr>
        <w:spacing w:before="0" w:beforeAutospacing="0" w:after="0" w:afterAutospacing="0"/>
        <w:rPr>
          <w:rFonts w:ascii="Century Gothic" w:hAnsi="Century Gothic"/>
          <w:bCs/>
        </w:rPr>
      </w:pPr>
      <w:r w:rsidRPr="00574F73">
        <w:rPr>
          <w:rFonts w:ascii="Century Gothic" w:hAnsi="Century Gothic"/>
          <w:bCs/>
        </w:rPr>
        <w:t>ABT by-laws</w:t>
      </w:r>
    </w:p>
    <w:p w14:paraId="1AD9AEFC" w14:textId="2ABAAE0B" w:rsidR="00574F73" w:rsidRPr="00574F73" w:rsidRDefault="00574F73" w:rsidP="006E27F5">
      <w:pPr>
        <w:pStyle w:val="NormalWeb"/>
        <w:numPr>
          <w:ilvl w:val="1"/>
          <w:numId w:val="33"/>
        </w:numPr>
        <w:spacing w:before="0" w:beforeAutospacing="0" w:after="0" w:afterAutospacing="0"/>
        <w:rPr>
          <w:rFonts w:ascii="Century Gothic" w:hAnsi="Century Gothic"/>
          <w:bCs/>
        </w:rPr>
      </w:pPr>
      <w:r w:rsidRPr="00574F73">
        <w:rPr>
          <w:rFonts w:ascii="Century Gothic" w:hAnsi="Century Gothic"/>
          <w:bCs/>
        </w:rPr>
        <w:lastRenderedPageBreak/>
        <w:t>Chapter/colony by-laws</w:t>
      </w:r>
    </w:p>
    <w:p w14:paraId="2C1AB9E9" w14:textId="4490843A" w:rsidR="00574F73" w:rsidRPr="00574F73" w:rsidRDefault="00574F73" w:rsidP="006E27F5">
      <w:pPr>
        <w:pStyle w:val="NormalWeb"/>
        <w:numPr>
          <w:ilvl w:val="1"/>
          <w:numId w:val="33"/>
        </w:numPr>
        <w:spacing w:before="0" w:beforeAutospacing="0" w:after="0" w:afterAutospacing="0"/>
        <w:rPr>
          <w:rFonts w:ascii="Century Gothic" w:hAnsi="Century Gothic"/>
          <w:bCs/>
        </w:rPr>
      </w:pPr>
      <w:r w:rsidRPr="00574F73">
        <w:rPr>
          <w:rFonts w:ascii="Century Gothic" w:hAnsi="Century Gothic"/>
          <w:bCs/>
        </w:rPr>
        <w:t>Delta Chi Ritual</w:t>
      </w:r>
    </w:p>
    <w:p w14:paraId="185AFA9C" w14:textId="38AAA2BF" w:rsidR="00574F73" w:rsidRPr="00574F73" w:rsidRDefault="00574F73" w:rsidP="006E27F5">
      <w:pPr>
        <w:pStyle w:val="NormalWeb"/>
        <w:numPr>
          <w:ilvl w:val="1"/>
          <w:numId w:val="33"/>
        </w:numPr>
        <w:spacing w:before="0" w:beforeAutospacing="0" w:after="0" w:afterAutospacing="0"/>
        <w:rPr>
          <w:rFonts w:ascii="Century Gothic" w:hAnsi="Century Gothic"/>
          <w:bCs/>
        </w:rPr>
      </w:pPr>
      <w:r w:rsidRPr="00574F73">
        <w:rPr>
          <w:rFonts w:ascii="Century Gothic" w:hAnsi="Century Gothic"/>
          <w:bCs/>
        </w:rPr>
        <w:t xml:space="preserve">Associate Member </w:t>
      </w:r>
      <w:r w:rsidR="006E27F5">
        <w:rPr>
          <w:rFonts w:ascii="Century Gothic" w:hAnsi="Century Gothic"/>
          <w:bCs/>
        </w:rPr>
        <w:t xml:space="preserve">Pinning </w:t>
      </w:r>
      <w:r w:rsidRPr="00574F73">
        <w:rPr>
          <w:rFonts w:ascii="Century Gothic" w:hAnsi="Century Gothic"/>
          <w:bCs/>
        </w:rPr>
        <w:t xml:space="preserve">Ceremony </w:t>
      </w:r>
    </w:p>
    <w:p w14:paraId="0589AE11" w14:textId="08ADA70E" w:rsidR="00574F73" w:rsidRPr="00574F73" w:rsidRDefault="00574F73" w:rsidP="006E27F5">
      <w:pPr>
        <w:pStyle w:val="NormalWeb"/>
        <w:numPr>
          <w:ilvl w:val="1"/>
          <w:numId w:val="33"/>
        </w:numPr>
        <w:spacing w:before="0" w:beforeAutospacing="0" w:after="0" w:afterAutospacing="0"/>
        <w:rPr>
          <w:rFonts w:ascii="Century Gothic" w:hAnsi="Century Gothic"/>
          <w:bCs/>
        </w:rPr>
      </w:pPr>
      <w:r w:rsidRPr="00574F73">
        <w:rPr>
          <w:rFonts w:ascii="Century Gothic" w:hAnsi="Century Gothic"/>
          <w:bCs/>
        </w:rPr>
        <w:t>Big Brother Ceremony</w:t>
      </w:r>
    </w:p>
    <w:p w14:paraId="0DE77F78" w14:textId="3FA43E87" w:rsidR="00574F73" w:rsidRPr="00574F73" w:rsidRDefault="00574F73" w:rsidP="006E27F5">
      <w:pPr>
        <w:pStyle w:val="NormalWeb"/>
        <w:numPr>
          <w:ilvl w:val="1"/>
          <w:numId w:val="33"/>
        </w:numPr>
        <w:spacing w:before="0" w:beforeAutospacing="0" w:after="0" w:afterAutospacing="0"/>
        <w:rPr>
          <w:rFonts w:ascii="Century Gothic" w:hAnsi="Century Gothic"/>
          <w:bCs/>
        </w:rPr>
      </w:pPr>
      <w:r w:rsidRPr="00574F73">
        <w:rPr>
          <w:rFonts w:ascii="Century Gothic" w:hAnsi="Century Gothic"/>
          <w:bCs/>
        </w:rPr>
        <w:t>Alumni Rededication Ceremony (if they themselves have participated)</w:t>
      </w:r>
    </w:p>
    <w:p w14:paraId="6C4F0A6C" w14:textId="150ED746" w:rsidR="00574F73" w:rsidRDefault="00574F73" w:rsidP="006E27F5">
      <w:pPr>
        <w:pStyle w:val="NormalWeb"/>
        <w:numPr>
          <w:ilvl w:val="1"/>
          <w:numId w:val="33"/>
        </w:numPr>
        <w:spacing w:before="0" w:beforeAutospacing="0" w:after="0" w:afterAutospacing="0"/>
        <w:rPr>
          <w:rFonts w:ascii="Century Gothic" w:hAnsi="Century Gothic"/>
          <w:bCs/>
        </w:rPr>
      </w:pPr>
      <w:r w:rsidRPr="00574F73">
        <w:rPr>
          <w:rFonts w:ascii="Century Gothic" w:hAnsi="Century Gothic"/>
          <w:bCs/>
        </w:rPr>
        <w:t>Memorial Ceremony</w:t>
      </w:r>
    </w:p>
    <w:p w14:paraId="75655C89" w14:textId="1242F0D2" w:rsidR="006E27F5" w:rsidRPr="00574F73" w:rsidRDefault="006E27F5" w:rsidP="006E27F5">
      <w:pPr>
        <w:pStyle w:val="NormalWeb"/>
        <w:numPr>
          <w:ilvl w:val="1"/>
          <w:numId w:val="33"/>
        </w:numPr>
        <w:spacing w:before="0" w:beforeAutospacing="0" w:after="0" w:afterAutospacing="0"/>
        <w:rPr>
          <w:rFonts w:ascii="Century Gothic" w:hAnsi="Century Gothic"/>
          <w:bCs/>
        </w:rPr>
      </w:pPr>
      <w:r>
        <w:rPr>
          <w:rFonts w:ascii="Century Gothic" w:hAnsi="Century Gothic"/>
          <w:bCs/>
        </w:rPr>
        <w:t xml:space="preserve">Initiation Ceremony </w:t>
      </w:r>
    </w:p>
    <w:p w14:paraId="2F4FC261" w14:textId="77777777" w:rsidR="00574F73" w:rsidRPr="00574F73" w:rsidRDefault="00574F73" w:rsidP="00574F73">
      <w:pPr>
        <w:pStyle w:val="NormalWeb"/>
        <w:spacing w:before="0" w:beforeAutospacing="0" w:after="0" w:afterAutospacing="0"/>
        <w:rPr>
          <w:rFonts w:ascii="Century Gothic" w:hAnsi="Century Gothic"/>
          <w:bCs/>
        </w:rPr>
      </w:pPr>
    </w:p>
    <w:p w14:paraId="466C4988" w14:textId="58D4A04D" w:rsidR="00574F73" w:rsidRPr="006E27F5" w:rsidRDefault="00574F73" w:rsidP="00574F73">
      <w:pPr>
        <w:pStyle w:val="NormalWeb"/>
        <w:spacing w:before="0" w:beforeAutospacing="0" w:after="0" w:afterAutospacing="0"/>
        <w:rPr>
          <w:rFonts w:ascii="Century Gothic" w:hAnsi="Century Gothic"/>
          <w:b/>
          <w:bCs/>
        </w:rPr>
      </w:pPr>
      <w:bookmarkStart w:id="0" w:name="_GoBack"/>
      <w:r w:rsidRPr="006E27F5">
        <w:rPr>
          <w:rFonts w:ascii="Century Gothic" w:hAnsi="Century Gothic"/>
          <w:b/>
          <w:bCs/>
        </w:rPr>
        <w:t>ADDITIONAL POSITIONS</w:t>
      </w:r>
    </w:p>
    <w:bookmarkEnd w:id="0"/>
    <w:p w14:paraId="434DADD0" w14:textId="77777777" w:rsidR="00574F73" w:rsidRPr="00574F73" w:rsidRDefault="00574F73" w:rsidP="00574F73">
      <w:pPr>
        <w:pStyle w:val="NormalWeb"/>
        <w:spacing w:before="0" w:beforeAutospacing="0" w:after="0" w:afterAutospacing="0"/>
        <w:rPr>
          <w:rFonts w:ascii="Century Gothic" w:hAnsi="Century Gothic"/>
          <w:bCs/>
        </w:rPr>
      </w:pPr>
      <w:r w:rsidRPr="00574F73">
        <w:rPr>
          <w:rFonts w:ascii="Century Gothic" w:hAnsi="Century Gothic"/>
          <w:bCs/>
        </w:rPr>
        <w:t xml:space="preserve">If the resources are available and there is a need, the ABT may establish any additional positions it sees ﬁt in order to further aid the chapter. Some additional positions that may be developed could include a Legal Advisor, Public Relations Advisor, and Parents/Family Advisor. </w:t>
      </w:r>
    </w:p>
    <w:p w14:paraId="4F184893" w14:textId="77777777" w:rsidR="003C573B" w:rsidRPr="008E7A5D" w:rsidRDefault="003C573B" w:rsidP="003C573B">
      <w:pPr>
        <w:pStyle w:val="NormalWeb"/>
        <w:spacing w:before="0" w:beforeAutospacing="0" w:after="0" w:afterAutospacing="0"/>
        <w:rPr>
          <w:rFonts w:ascii="Century Gothic" w:hAnsi="Century Gothic"/>
          <w:b/>
          <w:bCs/>
        </w:rPr>
      </w:pPr>
    </w:p>
    <w:p w14:paraId="389EFB49" w14:textId="4210A6D2" w:rsidR="006B4296" w:rsidRPr="003C573B" w:rsidRDefault="00142F85" w:rsidP="00A6663B">
      <w:pPr>
        <w:pStyle w:val="NormalWeb"/>
        <w:spacing w:before="0" w:beforeAutospacing="0" w:after="0" w:afterAutospacing="0" w:line="360" w:lineRule="auto"/>
        <w:rPr>
          <w:rFonts w:ascii="Century Gothic" w:hAnsi="Century Gothic"/>
        </w:rPr>
      </w:pPr>
    </w:p>
    <w:sectPr w:rsidR="006B4296" w:rsidRPr="003C573B" w:rsidSect="003C573B">
      <w:headerReference w:type="default" r:id="rId7"/>
      <w:pgSz w:w="12240" w:h="15840"/>
      <w:pgMar w:top="1440" w:right="1440" w:bottom="1440" w:left="1440" w:header="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C7B2" w14:textId="77777777" w:rsidR="00142F85" w:rsidRDefault="00142F85" w:rsidP="003C573B">
      <w:r>
        <w:separator/>
      </w:r>
    </w:p>
  </w:endnote>
  <w:endnote w:type="continuationSeparator" w:id="0">
    <w:p w14:paraId="29DC9313" w14:textId="77777777" w:rsidR="00142F85" w:rsidRDefault="00142F85" w:rsidP="003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AAF3" w14:textId="77777777" w:rsidR="00142F85" w:rsidRDefault="00142F85" w:rsidP="003C573B">
      <w:r>
        <w:separator/>
      </w:r>
    </w:p>
  </w:footnote>
  <w:footnote w:type="continuationSeparator" w:id="0">
    <w:p w14:paraId="093BBEC7" w14:textId="77777777" w:rsidR="00142F85" w:rsidRDefault="00142F85" w:rsidP="003C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D8C1" w14:textId="4B97B85F" w:rsidR="003C573B" w:rsidRDefault="003C573B">
    <w:pPr>
      <w:pStyle w:val="Header"/>
    </w:pPr>
    <w:r>
      <w:rPr>
        <w:noProof/>
      </w:rPr>
      <w:drawing>
        <wp:anchor distT="0" distB="0" distL="114300" distR="114300" simplePos="0" relativeHeight="251658240" behindDoc="0" locked="0" layoutInCell="1" allowOverlap="1" wp14:anchorId="1688F94B" wp14:editId="2A80E704">
          <wp:simplePos x="0" y="0"/>
          <wp:positionH relativeFrom="column">
            <wp:posOffset>1512570</wp:posOffset>
          </wp:positionH>
          <wp:positionV relativeFrom="paragraph">
            <wp:posOffset>260894</wp:posOffset>
          </wp:positionV>
          <wp:extent cx="2949575" cy="647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rk_Horiz_Full copy.jpg"/>
                  <pic:cNvPicPr/>
                </pic:nvPicPr>
                <pic:blipFill>
                  <a:blip r:embed="rId1">
                    <a:extLst>
                      <a:ext uri="{28A0092B-C50C-407E-A947-70E740481C1C}">
                        <a14:useLocalDpi xmlns:a14="http://schemas.microsoft.com/office/drawing/2010/main" val="0"/>
                      </a:ext>
                    </a:extLst>
                  </a:blip>
                  <a:stretch>
                    <a:fillRect/>
                  </a:stretch>
                </pic:blipFill>
                <pic:spPr>
                  <a:xfrm>
                    <a:off x="0" y="0"/>
                    <a:ext cx="2949575" cy="647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703"/>
    <w:multiLevelType w:val="hybridMultilevel"/>
    <w:tmpl w:val="AF40A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458F"/>
    <w:multiLevelType w:val="multilevel"/>
    <w:tmpl w:val="635AFF8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AC55799"/>
    <w:multiLevelType w:val="multilevel"/>
    <w:tmpl w:val="A35C77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DE54594"/>
    <w:multiLevelType w:val="multilevel"/>
    <w:tmpl w:val="F326C0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FBE318E"/>
    <w:multiLevelType w:val="hybridMultilevel"/>
    <w:tmpl w:val="95EC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13B36"/>
    <w:multiLevelType w:val="hybridMultilevel"/>
    <w:tmpl w:val="A6BE5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C6EA5"/>
    <w:multiLevelType w:val="multilevel"/>
    <w:tmpl w:val="E0164FB0"/>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8C62A20"/>
    <w:multiLevelType w:val="hybridMultilevel"/>
    <w:tmpl w:val="7466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A13E6"/>
    <w:multiLevelType w:val="multilevel"/>
    <w:tmpl w:val="17E885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07136DE"/>
    <w:multiLevelType w:val="multilevel"/>
    <w:tmpl w:val="56347046"/>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0E77D27"/>
    <w:multiLevelType w:val="multilevel"/>
    <w:tmpl w:val="4EC0920C"/>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213768BF"/>
    <w:multiLevelType w:val="hybridMultilevel"/>
    <w:tmpl w:val="7A5E0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111CA"/>
    <w:multiLevelType w:val="hybridMultilevel"/>
    <w:tmpl w:val="5BDEA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07D09"/>
    <w:multiLevelType w:val="hybridMultilevel"/>
    <w:tmpl w:val="0CF0D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310C9"/>
    <w:multiLevelType w:val="hybridMultilevel"/>
    <w:tmpl w:val="20A0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D5B91"/>
    <w:multiLevelType w:val="hybridMultilevel"/>
    <w:tmpl w:val="383CC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E7866"/>
    <w:multiLevelType w:val="multilevel"/>
    <w:tmpl w:val="5FC692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203C30"/>
    <w:multiLevelType w:val="multilevel"/>
    <w:tmpl w:val="9276535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3103C09"/>
    <w:multiLevelType w:val="hybridMultilevel"/>
    <w:tmpl w:val="AD60C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F1EAF"/>
    <w:multiLevelType w:val="multilevel"/>
    <w:tmpl w:val="986CF3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430B2CCE"/>
    <w:multiLevelType w:val="hybridMultilevel"/>
    <w:tmpl w:val="1F5C5C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D1A52"/>
    <w:multiLevelType w:val="multilevel"/>
    <w:tmpl w:val="0608AE74"/>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439C6E3F"/>
    <w:multiLevelType w:val="multilevel"/>
    <w:tmpl w:val="55CE3B80"/>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3AD7AD2"/>
    <w:multiLevelType w:val="multilevel"/>
    <w:tmpl w:val="33CEC8B2"/>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A457EEA"/>
    <w:multiLevelType w:val="multilevel"/>
    <w:tmpl w:val="3E48C5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BF66EF0"/>
    <w:multiLevelType w:val="hybridMultilevel"/>
    <w:tmpl w:val="77A8F2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604BF1"/>
    <w:multiLevelType w:val="multilevel"/>
    <w:tmpl w:val="5674F4A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66C4239"/>
    <w:multiLevelType w:val="multilevel"/>
    <w:tmpl w:val="6A801B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58870DFA"/>
    <w:multiLevelType w:val="multilevel"/>
    <w:tmpl w:val="A418D4E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60980330"/>
    <w:multiLevelType w:val="hybridMultilevel"/>
    <w:tmpl w:val="E3A2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B3424"/>
    <w:multiLevelType w:val="multilevel"/>
    <w:tmpl w:val="28188F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31A703C"/>
    <w:multiLevelType w:val="multilevel"/>
    <w:tmpl w:val="134EF7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86B791D"/>
    <w:multiLevelType w:val="hybridMultilevel"/>
    <w:tmpl w:val="53EA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5"/>
  </w:num>
  <w:num w:numId="4">
    <w:abstractNumId w:val="7"/>
  </w:num>
  <w:num w:numId="5">
    <w:abstractNumId w:val="9"/>
  </w:num>
  <w:num w:numId="6">
    <w:abstractNumId w:val="28"/>
  </w:num>
  <w:num w:numId="7">
    <w:abstractNumId w:val="31"/>
  </w:num>
  <w:num w:numId="8">
    <w:abstractNumId w:val="21"/>
  </w:num>
  <w:num w:numId="9">
    <w:abstractNumId w:val="2"/>
  </w:num>
  <w:num w:numId="10">
    <w:abstractNumId w:val="30"/>
  </w:num>
  <w:num w:numId="11">
    <w:abstractNumId w:val="19"/>
  </w:num>
  <w:num w:numId="12">
    <w:abstractNumId w:val="27"/>
  </w:num>
  <w:num w:numId="13">
    <w:abstractNumId w:val="3"/>
  </w:num>
  <w:num w:numId="14">
    <w:abstractNumId w:val="6"/>
  </w:num>
  <w:num w:numId="15">
    <w:abstractNumId w:val="22"/>
  </w:num>
  <w:num w:numId="16">
    <w:abstractNumId w:val="1"/>
  </w:num>
  <w:num w:numId="17">
    <w:abstractNumId w:val="26"/>
  </w:num>
  <w:num w:numId="18">
    <w:abstractNumId w:val="10"/>
  </w:num>
  <w:num w:numId="19">
    <w:abstractNumId w:val="17"/>
  </w:num>
  <w:num w:numId="20">
    <w:abstractNumId w:val="24"/>
  </w:num>
  <w:num w:numId="21">
    <w:abstractNumId w:val="8"/>
  </w:num>
  <w:num w:numId="22">
    <w:abstractNumId w:val="16"/>
  </w:num>
  <w:num w:numId="23">
    <w:abstractNumId w:val="23"/>
  </w:num>
  <w:num w:numId="24">
    <w:abstractNumId w:val="11"/>
  </w:num>
  <w:num w:numId="25">
    <w:abstractNumId w:val="13"/>
  </w:num>
  <w:num w:numId="26">
    <w:abstractNumId w:val="0"/>
  </w:num>
  <w:num w:numId="27">
    <w:abstractNumId w:val="29"/>
  </w:num>
  <w:num w:numId="28">
    <w:abstractNumId w:val="18"/>
  </w:num>
  <w:num w:numId="29">
    <w:abstractNumId w:val="32"/>
  </w:num>
  <w:num w:numId="30">
    <w:abstractNumId w:val="14"/>
  </w:num>
  <w:num w:numId="31">
    <w:abstractNumId w:val="5"/>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B"/>
    <w:rsid w:val="000D13F4"/>
    <w:rsid w:val="00142F85"/>
    <w:rsid w:val="003C573B"/>
    <w:rsid w:val="0050775D"/>
    <w:rsid w:val="00574F73"/>
    <w:rsid w:val="005A1B44"/>
    <w:rsid w:val="005B310C"/>
    <w:rsid w:val="006041EC"/>
    <w:rsid w:val="00654A29"/>
    <w:rsid w:val="006E27F5"/>
    <w:rsid w:val="008C2969"/>
    <w:rsid w:val="008E7A5D"/>
    <w:rsid w:val="00A6663B"/>
    <w:rsid w:val="00B968AD"/>
    <w:rsid w:val="00C41CE9"/>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2E28"/>
  <w14:defaultImageDpi w14:val="32767"/>
  <w15:chartTrackingRefBased/>
  <w15:docId w15:val="{9D43B6B9-252D-E34E-9527-0CF9A68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63B"/>
    <w:pPr>
      <w:widowControl w:val="0"/>
      <w:autoSpaceDE w:val="0"/>
      <w:autoSpaceDN w:val="0"/>
    </w:pPr>
    <w:rPr>
      <w:rFonts w:ascii="Palatino" w:eastAsia="Palatino" w:hAnsi="Palatino" w:cs="Palatin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73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3C573B"/>
  </w:style>
  <w:style w:type="paragraph" w:styleId="Footer">
    <w:name w:val="footer"/>
    <w:basedOn w:val="Normal"/>
    <w:link w:val="Foot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3C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9006">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2">
          <w:marLeft w:val="0"/>
          <w:marRight w:val="0"/>
          <w:marTop w:val="0"/>
          <w:marBottom w:val="0"/>
          <w:divBdr>
            <w:top w:val="none" w:sz="0" w:space="0" w:color="auto"/>
            <w:left w:val="none" w:sz="0" w:space="0" w:color="auto"/>
            <w:bottom w:val="none" w:sz="0" w:space="0" w:color="auto"/>
            <w:right w:val="none" w:sz="0" w:space="0" w:color="auto"/>
          </w:divBdr>
          <w:divsChild>
            <w:div w:id="164904750">
              <w:marLeft w:val="0"/>
              <w:marRight w:val="0"/>
              <w:marTop w:val="0"/>
              <w:marBottom w:val="0"/>
              <w:divBdr>
                <w:top w:val="none" w:sz="0" w:space="0" w:color="auto"/>
                <w:left w:val="none" w:sz="0" w:space="0" w:color="auto"/>
                <w:bottom w:val="none" w:sz="0" w:space="0" w:color="auto"/>
                <w:right w:val="none" w:sz="0" w:space="0" w:color="auto"/>
              </w:divBdr>
              <w:divsChild>
                <w:div w:id="34815237">
                  <w:marLeft w:val="0"/>
                  <w:marRight w:val="0"/>
                  <w:marTop w:val="0"/>
                  <w:marBottom w:val="0"/>
                  <w:divBdr>
                    <w:top w:val="none" w:sz="0" w:space="0" w:color="auto"/>
                    <w:left w:val="none" w:sz="0" w:space="0" w:color="auto"/>
                    <w:bottom w:val="none" w:sz="0" w:space="0" w:color="auto"/>
                    <w:right w:val="none" w:sz="0" w:space="0" w:color="auto"/>
                  </w:divBdr>
                  <w:divsChild>
                    <w:div w:id="328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Chi Staff</dc:creator>
  <cp:keywords/>
  <dc:description/>
  <cp:lastModifiedBy>Delta Chi Staff</cp:lastModifiedBy>
  <cp:revision>2</cp:revision>
  <dcterms:created xsi:type="dcterms:W3CDTF">2019-10-10T14:59:00Z</dcterms:created>
  <dcterms:modified xsi:type="dcterms:W3CDTF">2019-10-10T14:59:00Z</dcterms:modified>
</cp:coreProperties>
</file>